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8F3D" w14:textId="2CFFF945" w:rsidR="00794EAF" w:rsidRDefault="00794EAF"/>
    <w:sdt>
      <w:sdtPr>
        <w:id w:val="798578915"/>
        <w:docPartObj>
          <w:docPartGallery w:val="Cover Pages"/>
          <w:docPartUnique/>
        </w:docPartObj>
      </w:sdtPr>
      <w:sdtEndPr>
        <w:rPr>
          <w:rFonts w:ascii="Arial Nova" w:hAnsi="Arial Nova"/>
        </w:rPr>
      </w:sdtEndPr>
      <w:sdtContent>
        <w:p w14:paraId="7943B7C5" w14:textId="22E21B6B" w:rsidR="00277823" w:rsidRDefault="00277823"/>
        <w:tbl>
          <w:tblPr>
            <w:tblpPr w:leftFromText="187" w:rightFromText="187" w:horzAnchor="margin" w:tblpXSpec="center" w:tblpYSpec="bottom"/>
            <w:tblW w:w="3857" w:type="pct"/>
            <w:tblLook w:val="04A0" w:firstRow="1" w:lastRow="0" w:firstColumn="1" w:lastColumn="0" w:noHBand="0" w:noVBand="1"/>
          </w:tblPr>
          <w:tblGrid>
            <w:gridCol w:w="8073"/>
          </w:tblGrid>
          <w:tr w:rsidR="00277823" w14:paraId="17C39758" w14:textId="77777777" w:rsidTr="00277823">
            <w:tc>
              <w:tcPr>
                <w:tcW w:w="8073" w:type="dxa"/>
                <w:tcMar>
                  <w:top w:w="216" w:type="dxa"/>
                  <w:left w:w="115" w:type="dxa"/>
                  <w:bottom w:w="216" w:type="dxa"/>
                  <w:right w:w="115" w:type="dxa"/>
                </w:tcMar>
              </w:tcPr>
              <w:p w14:paraId="7FC3DB5E" w14:textId="5D27E180" w:rsidR="00277823" w:rsidRDefault="00277823" w:rsidP="00277823">
                <w:pPr>
                  <w:pStyle w:val="NoSpacing"/>
                  <w:rPr>
                    <w:color w:val="4472C4" w:themeColor="accent1"/>
                  </w:rPr>
                </w:pPr>
              </w:p>
            </w:tc>
          </w:tr>
        </w:tbl>
        <w:p w14:paraId="73173693" w14:textId="49F528B7" w:rsidR="00516921" w:rsidRDefault="0081239E">
          <w:pPr>
            <w:rPr>
              <w:rFonts w:ascii="Arial Nova" w:hAnsi="Arial Nova"/>
            </w:rPr>
          </w:pPr>
        </w:p>
      </w:sdtContent>
    </w:sdt>
    <w:p w14:paraId="1E511DF4" w14:textId="10340455" w:rsidR="00CD5AC0" w:rsidRDefault="00CD5AC0" w:rsidP="00870133">
      <w:pPr>
        <w:rPr>
          <w:rFonts w:ascii="Arial Nova" w:hAnsi="Arial Nova"/>
        </w:rPr>
      </w:pPr>
    </w:p>
    <w:p w14:paraId="091B5997" w14:textId="6C7A8F74" w:rsidR="00CD5AC0" w:rsidRDefault="0081239E">
      <w:pPr>
        <w:rPr>
          <w:rFonts w:ascii="Arial Nova" w:hAnsi="Arial Nova"/>
        </w:rPr>
      </w:pPr>
      <w:r w:rsidRPr="001025C3">
        <w:rPr>
          <w:rFonts w:ascii="Aptos" w:hAnsi="Aptos"/>
          <w:noProof/>
          <w:color w:val="006064"/>
          <w:u w:val="single"/>
        </w:rPr>
        <w:drawing>
          <wp:anchor distT="0" distB="0" distL="114300" distR="114300" simplePos="0" relativeHeight="251659264" behindDoc="0" locked="0" layoutInCell="1" allowOverlap="1" wp14:anchorId="34DE3FB1" wp14:editId="36030DCC">
            <wp:simplePos x="0" y="0"/>
            <wp:positionH relativeFrom="margin">
              <wp:align>center</wp:align>
            </wp:positionH>
            <wp:positionV relativeFrom="margin">
              <wp:align>top</wp:align>
            </wp:positionV>
            <wp:extent cx="3331845" cy="1020445"/>
            <wp:effectExtent l="0" t="0" r="1905" b="8255"/>
            <wp:wrapSquare wrapText="bothSides"/>
            <wp:docPr id="165730154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01541" name="Picture 2" descr="A black background with blu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1845" cy="1020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5B527C" w14:textId="77777777" w:rsidR="0089513A" w:rsidRPr="0089513A" w:rsidRDefault="0089513A" w:rsidP="0089513A">
      <w:pPr>
        <w:spacing w:line="240" w:lineRule="auto"/>
        <w:contextualSpacing/>
        <w:jc w:val="both"/>
        <w:rPr>
          <w:rStyle w:val="IntenseEmphasis"/>
          <w:rFonts w:ascii="Aptos" w:hAnsi="Aptos" w:cs="Arial"/>
          <w:b/>
          <w:i w:val="0"/>
          <w:iCs w:val="0"/>
          <w:color w:val="auto"/>
          <w:sz w:val="28"/>
          <w:szCs w:val="28"/>
          <w:u w:val="single"/>
        </w:rPr>
      </w:pPr>
      <w:r w:rsidRPr="0089513A">
        <w:rPr>
          <w:rStyle w:val="IntenseEmphasis"/>
          <w:rFonts w:ascii="Aptos" w:hAnsi="Aptos" w:cs="Arial"/>
          <w:b/>
          <w:i w:val="0"/>
          <w:iCs w:val="0"/>
          <w:color w:val="auto"/>
          <w:sz w:val="28"/>
          <w:szCs w:val="28"/>
          <w:u w:val="single"/>
        </w:rPr>
        <w:t>Contents</w:t>
      </w:r>
    </w:p>
    <w:p w14:paraId="6B781E49" w14:textId="77777777" w:rsidR="0089513A" w:rsidRPr="0089513A" w:rsidRDefault="0089513A" w:rsidP="0089513A">
      <w:pPr>
        <w:spacing w:line="240" w:lineRule="auto"/>
        <w:contextualSpacing/>
        <w:jc w:val="both"/>
        <w:rPr>
          <w:rStyle w:val="IntenseEmphasis"/>
          <w:rFonts w:ascii="Aptos" w:hAnsi="Aptos" w:cs="Arial"/>
          <w:b/>
          <w:i w:val="0"/>
          <w:sz w:val="28"/>
          <w:szCs w:val="28"/>
          <w:u w:val="single"/>
        </w:rPr>
      </w:pPr>
    </w:p>
    <w:p w14:paraId="7A2EBC0B" w14:textId="77777777" w:rsidR="0089513A" w:rsidRPr="0089513A" w:rsidRDefault="0089513A" w:rsidP="0089513A">
      <w:pPr>
        <w:pStyle w:val="ListParagraph"/>
        <w:numPr>
          <w:ilvl w:val="0"/>
          <w:numId w:val="1"/>
        </w:numPr>
        <w:spacing w:line="240" w:lineRule="auto"/>
        <w:jc w:val="both"/>
        <w:rPr>
          <w:rFonts w:ascii="Aptos" w:hAnsi="Aptos"/>
          <w:sz w:val="28"/>
          <w:szCs w:val="28"/>
        </w:rPr>
      </w:pPr>
      <w:r w:rsidRPr="0089513A">
        <w:rPr>
          <w:rFonts w:ascii="Aptos" w:hAnsi="Aptos"/>
          <w:sz w:val="28"/>
          <w:szCs w:val="28"/>
        </w:rPr>
        <w:t>Introduction</w:t>
      </w:r>
    </w:p>
    <w:p w14:paraId="6DF0F6FE" w14:textId="77777777" w:rsidR="0089513A" w:rsidRPr="0089513A" w:rsidRDefault="0089513A" w:rsidP="0089513A">
      <w:pPr>
        <w:pStyle w:val="ListParagraph"/>
        <w:spacing w:line="240" w:lineRule="auto"/>
        <w:jc w:val="both"/>
        <w:rPr>
          <w:rFonts w:ascii="Aptos" w:hAnsi="Aptos"/>
          <w:sz w:val="28"/>
          <w:szCs w:val="28"/>
        </w:rPr>
      </w:pPr>
    </w:p>
    <w:p w14:paraId="504057FF" w14:textId="77777777" w:rsidR="0089513A" w:rsidRPr="0089513A" w:rsidRDefault="0089513A" w:rsidP="0089513A">
      <w:pPr>
        <w:pStyle w:val="ListParagraph"/>
        <w:numPr>
          <w:ilvl w:val="0"/>
          <w:numId w:val="1"/>
        </w:numPr>
        <w:spacing w:line="240" w:lineRule="auto"/>
        <w:jc w:val="both"/>
        <w:rPr>
          <w:rFonts w:ascii="Aptos" w:hAnsi="Aptos"/>
          <w:sz w:val="28"/>
          <w:szCs w:val="28"/>
        </w:rPr>
      </w:pPr>
      <w:r w:rsidRPr="0089513A">
        <w:rPr>
          <w:rFonts w:ascii="Aptos" w:hAnsi="Aptos"/>
          <w:sz w:val="28"/>
          <w:szCs w:val="28"/>
        </w:rPr>
        <w:t>Model Publication Scheme</w:t>
      </w:r>
    </w:p>
    <w:p w14:paraId="4F7CB6DD" w14:textId="77777777" w:rsidR="0089513A" w:rsidRPr="0089513A" w:rsidRDefault="0089513A" w:rsidP="0089513A">
      <w:pPr>
        <w:pStyle w:val="ListParagraph"/>
        <w:spacing w:line="240" w:lineRule="auto"/>
        <w:rPr>
          <w:rFonts w:ascii="Aptos" w:hAnsi="Aptos"/>
          <w:sz w:val="28"/>
          <w:szCs w:val="28"/>
        </w:rPr>
      </w:pPr>
    </w:p>
    <w:p w14:paraId="7E802555" w14:textId="77777777" w:rsidR="0089513A" w:rsidRPr="0089513A" w:rsidRDefault="0089513A" w:rsidP="0089513A">
      <w:pPr>
        <w:pStyle w:val="ListParagraph"/>
        <w:numPr>
          <w:ilvl w:val="0"/>
          <w:numId w:val="1"/>
        </w:numPr>
        <w:spacing w:line="240" w:lineRule="auto"/>
        <w:jc w:val="both"/>
        <w:rPr>
          <w:rFonts w:ascii="Aptos" w:hAnsi="Aptos"/>
          <w:sz w:val="28"/>
          <w:szCs w:val="28"/>
        </w:rPr>
      </w:pPr>
      <w:r w:rsidRPr="0089513A">
        <w:rPr>
          <w:rFonts w:ascii="Aptos" w:hAnsi="Aptos"/>
          <w:sz w:val="28"/>
          <w:szCs w:val="28"/>
        </w:rPr>
        <w:t>General Information about the Police and Crime Commissioner for South Wales</w:t>
      </w:r>
    </w:p>
    <w:p w14:paraId="1525210C" w14:textId="77777777" w:rsidR="0089513A" w:rsidRPr="0089513A" w:rsidRDefault="0089513A" w:rsidP="0089513A">
      <w:pPr>
        <w:pStyle w:val="ListParagraph"/>
        <w:spacing w:line="240" w:lineRule="auto"/>
        <w:rPr>
          <w:rFonts w:ascii="Aptos" w:hAnsi="Aptos"/>
          <w:sz w:val="28"/>
          <w:szCs w:val="28"/>
        </w:rPr>
      </w:pPr>
    </w:p>
    <w:p w14:paraId="4C7183E1" w14:textId="77777777" w:rsidR="0089513A" w:rsidRPr="0089513A" w:rsidRDefault="0089513A" w:rsidP="0089513A">
      <w:pPr>
        <w:pStyle w:val="ListParagraph"/>
        <w:numPr>
          <w:ilvl w:val="0"/>
          <w:numId w:val="1"/>
        </w:numPr>
        <w:spacing w:line="240" w:lineRule="auto"/>
        <w:jc w:val="both"/>
        <w:rPr>
          <w:rFonts w:ascii="Aptos" w:hAnsi="Aptos"/>
          <w:sz w:val="28"/>
          <w:szCs w:val="28"/>
        </w:rPr>
      </w:pPr>
      <w:r w:rsidRPr="0089513A">
        <w:rPr>
          <w:rFonts w:ascii="Aptos" w:hAnsi="Aptos"/>
          <w:sz w:val="28"/>
          <w:szCs w:val="28"/>
        </w:rPr>
        <w:t>Information Available Guide</w:t>
      </w:r>
    </w:p>
    <w:p w14:paraId="39DD2342" w14:textId="77777777" w:rsidR="0089513A" w:rsidRPr="0089513A" w:rsidRDefault="0089513A" w:rsidP="0089513A">
      <w:pPr>
        <w:pStyle w:val="ListParagraph"/>
        <w:spacing w:line="240" w:lineRule="auto"/>
        <w:rPr>
          <w:rFonts w:ascii="Aptos" w:hAnsi="Aptos"/>
          <w:sz w:val="28"/>
          <w:szCs w:val="28"/>
        </w:rPr>
      </w:pPr>
    </w:p>
    <w:p w14:paraId="739E709E" w14:textId="77777777" w:rsidR="0089513A" w:rsidRPr="0089513A" w:rsidRDefault="0089513A" w:rsidP="0089513A">
      <w:pPr>
        <w:pStyle w:val="ListParagraph"/>
        <w:numPr>
          <w:ilvl w:val="0"/>
          <w:numId w:val="1"/>
        </w:numPr>
        <w:spacing w:line="240" w:lineRule="auto"/>
        <w:jc w:val="both"/>
        <w:rPr>
          <w:rFonts w:ascii="Aptos" w:hAnsi="Aptos"/>
          <w:sz w:val="28"/>
          <w:szCs w:val="28"/>
        </w:rPr>
      </w:pPr>
      <w:r w:rsidRPr="0089513A">
        <w:rPr>
          <w:rFonts w:ascii="Aptos" w:hAnsi="Aptos"/>
          <w:sz w:val="28"/>
          <w:szCs w:val="28"/>
        </w:rPr>
        <w:t>Contact Details</w:t>
      </w:r>
    </w:p>
    <w:p w14:paraId="20534ED8" w14:textId="77777777" w:rsidR="0089513A" w:rsidRPr="0089513A" w:rsidRDefault="0089513A" w:rsidP="0089513A">
      <w:pPr>
        <w:pStyle w:val="ListParagraph"/>
        <w:spacing w:line="240" w:lineRule="auto"/>
        <w:rPr>
          <w:rFonts w:ascii="Aptos" w:hAnsi="Aptos"/>
          <w:sz w:val="28"/>
          <w:szCs w:val="28"/>
        </w:rPr>
      </w:pPr>
    </w:p>
    <w:p w14:paraId="3704683F" w14:textId="77777777" w:rsidR="0089513A" w:rsidRPr="0089513A" w:rsidRDefault="0089513A" w:rsidP="0089513A">
      <w:pPr>
        <w:pStyle w:val="ListParagraph"/>
        <w:numPr>
          <w:ilvl w:val="0"/>
          <w:numId w:val="1"/>
        </w:numPr>
        <w:spacing w:line="240" w:lineRule="auto"/>
        <w:jc w:val="both"/>
        <w:rPr>
          <w:rFonts w:ascii="Aptos" w:hAnsi="Aptos"/>
          <w:sz w:val="28"/>
          <w:szCs w:val="28"/>
        </w:rPr>
      </w:pPr>
      <w:r w:rsidRPr="0089513A">
        <w:rPr>
          <w:rFonts w:ascii="Aptos" w:hAnsi="Aptos"/>
          <w:sz w:val="28"/>
          <w:szCs w:val="28"/>
        </w:rPr>
        <w:t>Scheme of Charges</w:t>
      </w:r>
    </w:p>
    <w:p w14:paraId="3F200012" w14:textId="77777777" w:rsidR="0089513A" w:rsidRPr="0089513A" w:rsidRDefault="0089513A" w:rsidP="0089513A">
      <w:pPr>
        <w:pStyle w:val="ListParagraph"/>
        <w:spacing w:line="240" w:lineRule="auto"/>
        <w:rPr>
          <w:rFonts w:ascii="Aptos" w:hAnsi="Aptos"/>
          <w:sz w:val="28"/>
          <w:szCs w:val="28"/>
        </w:rPr>
      </w:pPr>
    </w:p>
    <w:p w14:paraId="49AF7B72" w14:textId="77777777" w:rsidR="0089513A" w:rsidRPr="0089513A" w:rsidRDefault="0089513A" w:rsidP="0089513A">
      <w:pPr>
        <w:pStyle w:val="ListParagraph"/>
        <w:numPr>
          <w:ilvl w:val="0"/>
          <w:numId w:val="1"/>
        </w:numPr>
        <w:spacing w:line="240" w:lineRule="auto"/>
        <w:jc w:val="both"/>
        <w:rPr>
          <w:rFonts w:ascii="Aptos" w:hAnsi="Aptos"/>
          <w:sz w:val="28"/>
          <w:szCs w:val="28"/>
        </w:rPr>
      </w:pPr>
      <w:r w:rsidRPr="0089513A">
        <w:rPr>
          <w:rFonts w:ascii="Aptos" w:hAnsi="Aptos"/>
          <w:sz w:val="28"/>
          <w:szCs w:val="28"/>
        </w:rPr>
        <w:t>Complaints and Comments</w:t>
      </w:r>
    </w:p>
    <w:p w14:paraId="6C1F9423" w14:textId="77777777" w:rsidR="0089513A" w:rsidRPr="0089513A" w:rsidRDefault="0089513A" w:rsidP="0089513A">
      <w:pPr>
        <w:pStyle w:val="ListParagraph"/>
        <w:spacing w:line="240" w:lineRule="auto"/>
        <w:rPr>
          <w:rFonts w:ascii="Aptos" w:hAnsi="Aptos"/>
          <w:sz w:val="28"/>
          <w:szCs w:val="28"/>
        </w:rPr>
      </w:pPr>
    </w:p>
    <w:p w14:paraId="1282E6BF" w14:textId="77777777" w:rsidR="0089513A" w:rsidRPr="0089513A" w:rsidRDefault="0089513A" w:rsidP="0089513A">
      <w:pPr>
        <w:pStyle w:val="ListParagraph"/>
        <w:numPr>
          <w:ilvl w:val="0"/>
          <w:numId w:val="1"/>
        </w:numPr>
        <w:spacing w:line="240" w:lineRule="auto"/>
        <w:jc w:val="both"/>
        <w:rPr>
          <w:rFonts w:ascii="Aptos" w:hAnsi="Aptos"/>
          <w:sz w:val="28"/>
          <w:szCs w:val="28"/>
        </w:rPr>
      </w:pPr>
      <w:r w:rsidRPr="0089513A">
        <w:rPr>
          <w:rFonts w:ascii="Aptos" w:hAnsi="Aptos"/>
          <w:sz w:val="28"/>
          <w:szCs w:val="28"/>
        </w:rPr>
        <w:t>Review of the Scheme</w:t>
      </w:r>
    </w:p>
    <w:p w14:paraId="42DAF3BF" w14:textId="77777777" w:rsidR="0089513A" w:rsidRPr="0089513A" w:rsidRDefault="0089513A" w:rsidP="0089513A">
      <w:pPr>
        <w:pStyle w:val="ListParagraph"/>
        <w:spacing w:line="240" w:lineRule="auto"/>
        <w:rPr>
          <w:rFonts w:ascii="Aptos" w:hAnsi="Aptos"/>
          <w:sz w:val="28"/>
          <w:szCs w:val="28"/>
        </w:rPr>
      </w:pPr>
    </w:p>
    <w:p w14:paraId="64C5AF5D" w14:textId="77777777" w:rsidR="0089513A" w:rsidRPr="0089513A" w:rsidRDefault="0089513A" w:rsidP="0089513A">
      <w:pPr>
        <w:pStyle w:val="ListParagraph"/>
        <w:numPr>
          <w:ilvl w:val="0"/>
          <w:numId w:val="1"/>
        </w:numPr>
        <w:spacing w:line="240" w:lineRule="auto"/>
        <w:jc w:val="both"/>
        <w:rPr>
          <w:rFonts w:ascii="Aptos" w:hAnsi="Aptos"/>
          <w:sz w:val="28"/>
          <w:szCs w:val="28"/>
        </w:rPr>
      </w:pPr>
      <w:r w:rsidRPr="0089513A">
        <w:rPr>
          <w:rFonts w:ascii="Aptos" w:hAnsi="Aptos"/>
          <w:sz w:val="28"/>
          <w:szCs w:val="28"/>
        </w:rPr>
        <w:t>Requests for Personal Information</w:t>
      </w:r>
    </w:p>
    <w:p w14:paraId="37004A07" w14:textId="373E2C6A" w:rsidR="0089513A" w:rsidRPr="0089513A" w:rsidRDefault="0089513A" w:rsidP="0089513A">
      <w:pPr>
        <w:rPr>
          <w:rFonts w:ascii="Aptos" w:hAnsi="Aptos"/>
          <w:sz w:val="28"/>
          <w:szCs w:val="28"/>
        </w:rPr>
      </w:pPr>
      <w:r w:rsidRPr="0089513A">
        <w:rPr>
          <w:rFonts w:ascii="Aptos" w:hAnsi="Aptos"/>
          <w:sz w:val="28"/>
          <w:szCs w:val="28"/>
        </w:rPr>
        <w:br w:type="page"/>
      </w:r>
      <w:r w:rsidRPr="0089513A">
        <w:rPr>
          <w:rFonts w:ascii="Aptos" w:hAnsi="Aptos" w:cs="Arial"/>
          <w:b/>
          <w:bCs/>
          <w:sz w:val="28"/>
          <w:szCs w:val="28"/>
        </w:rPr>
        <w:lastRenderedPageBreak/>
        <w:t>1. Introduction</w:t>
      </w:r>
    </w:p>
    <w:p w14:paraId="2124B4C1" w14:textId="77777777" w:rsidR="0089513A" w:rsidRPr="0089513A" w:rsidRDefault="0089513A" w:rsidP="0089513A">
      <w:pPr>
        <w:spacing w:line="240" w:lineRule="auto"/>
        <w:contextualSpacing/>
        <w:jc w:val="both"/>
        <w:rPr>
          <w:rFonts w:ascii="Aptos" w:hAnsi="Aptos" w:cs="Arial"/>
          <w:sz w:val="28"/>
          <w:szCs w:val="28"/>
        </w:rPr>
      </w:pPr>
    </w:p>
    <w:p w14:paraId="18370B29"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The Freedom of Information Act 2000 received Royal Assent on 30th November 2000.  It gives a general right of access to all types of recorded information held by public authorities, sets out exemptions from that right and places several obligations on public authorities.  A ‘public authority’ is defined in the Act, and includes but is not restricted to, central and local government, non-departmental public bodies, the police, the health service and schools, colleges and universities.  Any person who makes a request to a public authority for information must be informed whether the public authority holds that information and, subject to exemptions, supplied with that information.</w:t>
      </w:r>
    </w:p>
    <w:p w14:paraId="12B3DC78" w14:textId="77777777" w:rsidR="0089513A" w:rsidRPr="0089513A" w:rsidRDefault="0089513A" w:rsidP="0089513A">
      <w:pPr>
        <w:spacing w:line="240" w:lineRule="auto"/>
        <w:contextualSpacing/>
        <w:jc w:val="both"/>
        <w:rPr>
          <w:rFonts w:ascii="Aptos" w:hAnsi="Aptos" w:cs="Arial"/>
          <w:sz w:val="28"/>
          <w:szCs w:val="28"/>
        </w:rPr>
      </w:pPr>
    </w:p>
    <w:p w14:paraId="191DA064"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Under the Freedom of Information Act 2000, the Police and Crime Commissioner for South Wales must have a Publication Scheme setting out the information we routinely make publicly available.  Our Scheme must be approved by the Information </w:t>
      </w:r>
      <w:proofErr w:type="gramStart"/>
      <w:r w:rsidRPr="0089513A">
        <w:rPr>
          <w:rFonts w:ascii="Aptos" w:hAnsi="Aptos" w:cs="Arial"/>
          <w:sz w:val="28"/>
          <w:szCs w:val="28"/>
        </w:rPr>
        <w:t>Commissioner</w:t>
      </w:r>
      <w:proofErr w:type="gramEnd"/>
      <w:r w:rsidRPr="0089513A">
        <w:rPr>
          <w:rFonts w:ascii="Aptos" w:hAnsi="Aptos" w:cs="Arial"/>
          <w:sz w:val="28"/>
          <w:szCs w:val="28"/>
        </w:rPr>
        <w:t xml:space="preserve"> and we must review it from time to time.</w:t>
      </w:r>
    </w:p>
    <w:p w14:paraId="209EEA08" w14:textId="77777777" w:rsidR="0089513A" w:rsidRPr="0089513A" w:rsidRDefault="0089513A" w:rsidP="0089513A">
      <w:pPr>
        <w:spacing w:line="240" w:lineRule="auto"/>
        <w:contextualSpacing/>
        <w:jc w:val="both"/>
        <w:rPr>
          <w:rFonts w:ascii="Aptos" w:hAnsi="Aptos" w:cs="Arial"/>
          <w:sz w:val="28"/>
          <w:szCs w:val="28"/>
        </w:rPr>
      </w:pPr>
    </w:p>
    <w:p w14:paraId="0B84F63F" w14:textId="16B9DB59"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The purpose of our Publication Scheme is to let you know what information is readily available from us.  By this we mean that the information is available on our website; can be obtained from us if you request it by letter or email; or can be purchased from us or can be found in a local library.  Should you require any advice on this, you can telephone the Commissioner’s Office on the details provided at the end of this scheme. </w:t>
      </w:r>
    </w:p>
    <w:p w14:paraId="06E7915A" w14:textId="77777777" w:rsidR="0089513A" w:rsidRPr="0089513A" w:rsidRDefault="0089513A" w:rsidP="0089513A">
      <w:pPr>
        <w:spacing w:line="240" w:lineRule="auto"/>
        <w:contextualSpacing/>
        <w:jc w:val="both"/>
        <w:rPr>
          <w:rFonts w:ascii="Aptos" w:hAnsi="Aptos"/>
          <w:sz w:val="28"/>
          <w:szCs w:val="28"/>
        </w:rPr>
      </w:pPr>
      <w:r w:rsidRPr="0089513A">
        <w:rPr>
          <w:rFonts w:ascii="Aptos" w:hAnsi="Aptos" w:cs="Arial"/>
          <w:sz w:val="28"/>
          <w:szCs w:val="28"/>
        </w:rPr>
        <w:t xml:space="preserve">Further information about the Act is available from the Information Commissioner’s Office at </w:t>
      </w:r>
      <w:hyperlink r:id="rId8" w:history="1">
        <w:r w:rsidRPr="0089513A">
          <w:rPr>
            <w:rStyle w:val="Hyperlink"/>
            <w:rFonts w:ascii="Aptos" w:hAnsi="Aptos"/>
            <w:sz w:val="28"/>
            <w:szCs w:val="28"/>
          </w:rPr>
          <w:t>What information do we need to publish? | ICO</w:t>
        </w:r>
      </w:hyperlink>
    </w:p>
    <w:p w14:paraId="7CBFE197"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683E4B06" w14:textId="77777777" w:rsidR="0089513A" w:rsidRPr="0089513A" w:rsidRDefault="0089513A" w:rsidP="0089513A">
      <w:pPr>
        <w:spacing w:line="240" w:lineRule="auto"/>
        <w:contextualSpacing/>
        <w:jc w:val="both"/>
        <w:rPr>
          <w:rFonts w:ascii="Aptos" w:hAnsi="Aptos" w:cs="Arial"/>
          <w:sz w:val="28"/>
          <w:szCs w:val="28"/>
        </w:rPr>
      </w:pPr>
    </w:p>
    <w:p w14:paraId="38D1180C" w14:textId="77777777" w:rsidR="0089513A" w:rsidRPr="0089513A" w:rsidRDefault="0089513A" w:rsidP="0089513A">
      <w:pPr>
        <w:spacing w:line="240" w:lineRule="auto"/>
        <w:contextualSpacing/>
        <w:jc w:val="both"/>
        <w:rPr>
          <w:rFonts w:ascii="Aptos" w:hAnsi="Aptos" w:cs="Arial"/>
          <w:sz w:val="28"/>
          <w:szCs w:val="28"/>
        </w:rPr>
      </w:pPr>
    </w:p>
    <w:p w14:paraId="4894494B" w14:textId="77777777" w:rsidR="0089513A" w:rsidRPr="0089513A" w:rsidRDefault="0089513A" w:rsidP="0089513A">
      <w:pPr>
        <w:spacing w:line="240" w:lineRule="auto"/>
        <w:contextualSpacing/>
        <w:rPr>
          <w:rFonts w:ascii="Aptos" w:hAnsi="Aptos" w:cs="Arial"/>
          <w:sz w:val="28"/>
          <w:szCs w:val="28"/>
        </w:rPr>
      </w:pPr>
      <w:r w:rsidRPr="0089513A">
        <w:rPr>
          <w:rFonts w:ascii="Aptos" w:hAnsi="Aptos" w:cs="Arial"/>
          <w:sz w:val="28"/>
          <w:szCs w:val="28"/>
        </w:rPr>
        <w:br w:type="page"/>
      </w:r>
    </w:p>
    <w:p w14:paraId="7BCCA047"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lastRenderedPageBreak/>
        <w:t>2. Model Publication Scheme</w:t>
      </w:r>
    </w:p>
    <w:p w14:paraId="742DC26B" w14:textId="77777777" w:rsidR="0089513A" w:rsidRPr="0089513A" w:rsidRDefault="0089513A" w:rsidP="0089513A">
      <w:pPr>
        <w:spacing w:line="240" w:lineRule="auto"/>
        <w:contextualSpacing/>
        <w:jc w:val="both"/>
        <w:rPr>
          <w:rFonts w:ascii="Aptos" w:hAnsi="Aptos" w:cs="Arial"/>
          <w:sz w:val="28"/>
          <w:szCs w:val="28"/>
        </w:rPr>
      </w:pPr>
    </w:p>
    <w:p w14:paraId="1A88822D"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This Publication Scheme commits a public authority (for example the Police and Crime Commissioner for South Wales) to make information available to the public as part of its normal business activities.  The information covered is included in the classes of information mentioned below, where this information is held by the authority.</w:t>
      </w:r>
    </w:p>
    <w:p w14:paraId="01F6C335"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72AB66F9"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Additional assistance is provided to the definition of these classes in sector specific guidance manuals issued by the Information Commissioner. </w:t>
      </w:r>
    </w:p>
    <w:p w14:paraId="349A4A6F" w14:textId="77777777" w:rsidR="0089513A" w:rsidRPr="0089513A" w:rsidRDefault="0089513A" w:rsidP="0089513A">
      <w:pPr>
        <w:spacing w:line="240" w:lineRule="auto"/>
        <w:contextualSpacing/>
        <w:jc w:val="both"/>
        <w:rPr>
          <w:rFonts w:ascii="Aptos" w:hAnsi="Aptos" w:cs="Arial"/>
          <w:sz w:val="28"/>
          <w:szCs w:val="28"/>
        </w:rPr>
      </w:pPr>
    </w:p>
    <w:p w14:paraId="1E2644FD"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The scheme commits an authority:</w:t>
      </w:r>
    </w:p>
    <w:p w14:paraId="3D316E62" w14:textId="77777777" w:rsidR="0089513A" w:rsidRPr="0089513A" w:rsidRDefault="0089513A" w:rsidP="0089513A">
      <w:pPr>
        <w:spacing w:line="240" w:lineRule="auto"/>
        <w:contextualSpacing/>
        <w:jc w:val="both"/>
        <w:rPr>
          <w:rFonts w:ascii="Aptos" w:hAnsi="Aptos" w:cs="Arial"/>
          <w:sz w:val="28"/>
          <w:szCs w:val="28"/>
        </w:rPr>
      </w:pPr>
    </w:p>
    <w:p w14:paraId="2C648297" w14:textId="77777777" w:rsidR="0089513A" w:rsidRPr="0089513A" w:rsidRDefault="0089513A" w:rsidP="0089513A">
      <w:pPr>
        <w:pStyle w:val="ListParagraph"/>
        <w:numPr>
          <w:ilvl w:val="0"/>
          <w:numId w:val="2"/>
        </w:numPr>
        <w:spacing w:line="240" w:lineRule="auto"/>
        <w:jc w:val="both"/>
        <w:rPr>
          <w:rFonts w:ascii="Aptos" w:hAnsi="Aptos"/>
          <w:sz w:val="28"/>
          <w:szCs w:val="28"/>
        </w:rPr>
      </w:pPr>
      <w:r w:rsidRPr="0089513A">
        <w:rPr>
          <w:rFonts w:ascii="Aptos" w:hAnsi="Aptos"/>
          <w:sz w:val="28"/>
          <w:szCs w:val="28"/>
        </w:rPr>
        <w:t>To proactively publish or otherwise make available as a matter of routine, information, including environmental information, which is held by the authority and falls within the classifications below.</w:t>
      </w:r>
    </w:p>
    <w:p w14:paraId="26F29E4B" w14:textId="77777777" w:rsidR="0089513A" w:rsidRPr="0089513A" w:rsidRDefault="0089513A" w:rsidP="0089513A">
      <w:pPr>
        <w:pStyle w:val="ListParagraph"/>
        <w:numPr>
          <w:ilvl w:val="0"/>
          <w:numId w:val="2"/>
        </w:numPr>
        <w:spacing w:line="240" w:lineRule="auto"/>
        <w:jc w:val="both"/>
        <w:rPr>
          <w:rFonts w:ascii="Aptos" w:hAnsi="Aptos"/>
          <w:sz w:val="28"/>
          <w:szCs w:val="28"/>
        </w:rPr>
      </w:pPr>
      <w:r w:rsidRPr="0089513A">
        <w:rPr>
          <w:rFonts w:ascii="Aptos" w:hAnsi="Aptos"/>
          <w:sz w:val="28"/>
          <w:szCs w:val="28"/>
        </w:rPr>
        <w:t>To specify the information which is held by the authority and falls within the classifications below.</w:t>
      </w:r>
    </w:p>
    <w:p w14:paraId="44AF6901" w14:textId="77777777" w:rsidR="0089513A" w:rsidRPr="0089513A" w:rsidRDefault="0089513A" w:rsidP="0089513A">
      <w:pPr>
        <w:pStyle w:val="ListParagraph"/>
        <w:numPr>
          <w:ilvl w:val="0"/>
          <w:numId w:val="2"/>
        </w:numPr>
        <w:spacing w:line="240" w:lineRule="auto"/>
        <w:jc w:val="both"/>
        <w:rPr>
          <w:rFonts w:ascii="Aptos" w:hAnsi="Aptos"/>
          <w:sz w:val="28"/>
          <w:szCs w:val="28"/>
        </w:rPr>
      </w:pPr>
      <w:r w:rsidRPr="0089513A">
        <w:rPr>
          <w:rFonts w:ascii="Aptos" w:hAnsi="Aptos"/>
          <w:sz w:val="28"/>
          <w:szCs w:val="28"/>
        </w:rPr>
        <w:t>To proactively publish or otherwise make available as a matter of routine, information in line with the statements contained within this scheme.</w:t>
      </w:r>
    </w:p>
    <w:p w14:paraId="185C2953" w14:textId="77777777" w:rsidR="0089513A" w:rsidRPr="0089513A" w:rsidRDefault="0089513A" w:rsidP="0089513A">
      <w:pPr>
        <w:pStyle w:val="ListParagraph"/>
        <w:numPr>
          <w:ilvl w:val="0"/>
          <w:numId w:val="2"/>
        </w:numPr>
        <w:spacing w:line="240" w:lineRule="auto"/>
        <w:jc w:val="both"/>
        <w:rPr>
          <w:rFonts w:ascii="Aptos" w:hAnsi="Aptos"/>
          <w:sz w:val="28"/>
          <w:szCs w:val="28"/>
        </w:rPr>
      </w:pPr>
      <w:r w:rsidRPr="0089513A">
        <w:rPr>
          <w:rFonts w:ascii="Aptos" w:hAnsi="Aptos"/>
          <w:sz w:val="28"/>
          <w:szCs w:val="28"/>
        </w:rPr>
        <w:t>To produce and publish the methods by which the specific information is made routinely available so that it can be easily identified and accessed by members of the public.</w:t>
      </w:r>
    </w:p>
    <w:p w14:paraId="22AA2674" w14:textId="77777777" w:rsidR="0089513A" w:rsidRPr="0089513A" w:rsidRDefault="0089513A" w:rsidP="0089513A">
      <w:pPr>
        <w:pStyle w:val="ListParagraph"/>
        <w:numPr>
          <w:ilvl w:val="0"/>
          <w:numId w:val="2"/>
        </w:numPr>
        <w:spacing w:line="240" w:lineRule="auto"/>
        <w:jc w:val="both"/>
        <w:rPr>
          <w:rFonts w:ascii="Aptos" w:hAnsi="Aptos"/>
          <w:sz w:val="28"/>
          <w:szCs w:val="28"/>
        </w:rPr>
      </w:pPr>
      <w:r w:rsidRPr="0089513A">
        <w:rPr>
          <w:rFonts w:ascii="Aptos" w:hAnsi="Aptos"/>
          <w:sz w:val="28"/>
          <w:szCs w:val="28"/>
        </w:rPr>
        <w:t>To review and update on a regular basis the information the authority makes available under this scheme.</w:t>
      </w:r>
    </w:p>
    <w:p w14:paraId="7491E6AF" w14:textId="77777777" w:rsidR="0089513A" w:rsidRPr="0089513A" w:rsidRDefault="0089513A" w:rsidP="0089513A">
      <w:pPr>
        <w:pStyle w:val="ListParagraph"/>
        <w:numPr>
          <w:ilvl w:val="0"/>
          <w:numId w:val="2"/>
        </w:numPr>
        <w:spacing w:line="240" w:lineRule="auto"/>
        <w:jc w:val="both"/>
        <w:rPr>
          <w:rFonts w:ascii="Aptos" w:hAnsi="Aptos"/>
          <w:sz w:val="28"/>
          <w:szCs w:val="28"/>
        </w:rPr>
      </w:pPr>
      <w:r w:rsidRPr="0089513A">
        <w:rPr>
          <w:rFonts w:ascii="Aptos" w:hAnsi="Aptos"/>
          <w:sz w:val="28"/>
          <w:szCs w:val="28"/>
        </w:rPr>
        <w:t>To produce a schedule of any fees charged for access to information which is made proactively available.</w:t>
      </w:r>
    </w:p>
    <w:p w14:paraId="1C4BD0C5" w14:textId="77777777" w:rsidR="0089513A" w:rsidRPr="0089513A" w:rsidRDefault="0089513A" w:rsidP="0089513A">
      <w:pPr>
        <w:pStyle w:val="ListParagraph"/>
        <w:numPr>
          <w:ilvl w:val="0"/>
          <w:numId w:val="2"/>
        </w:numPr>
        <w:spacing w:line="240" w:lineRule="auto"/>
        <w:jc w:val="both"/>
        <w:rPr>
          <w:rFonts w:ascii="Aptos" w:hAnsi="Aptos"/>
          <w:sz w:val="28"/>
          <w:szCs w:val="28"/>
        </w:rPr>
      </w:pPr>
      <w:r w:rsidRPr="0089513A">
        <w:rPr>
          <w:rFonts w:ascii="Aptos" w:hAnsi="Aptos"/>
          <w:sz w:val="28"/>
          <w:szCs w:val="28"/>
        </w:rPr>
        <w:t>To make this publication scheme available to the public.</w:t>
      </w:r>
    </w:p>
    <w:p w14:paraId="2394DF86" w14:textId="77777777" w:rsidR="0089513A" w:rsidRPr="0089513A" w:rsidRDefault="0089513A" w:rsidP="0089513A">
      <w:pPr>
        <w:spacing w:line="240" w:lineRule="auto"/>
        <w:contextualSpacing/>
        <w:jc w:val="both"/>
        <w:rPr>
          <w:rFonts w:ascii="Aptos" w:hAnsi="Aptos" w:cs="Arial"/>
          <w:b/>
          <w:bCs/>
          <w:sz w:val="28"/>
          <w:szCs w:val="28"/>
        </w:rPr>
      </w:pPr>
    </w:p>
    <w:p w14:paraId="214FD5DF"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Classes of Information </w:t>
      </w:r>
    </w:p>
    <w:p w14:paraId="0ECC9CB6" w14:textId="77777777" w:rsidR="0089513A" w:rsidRPr="0089513A" w:rsidRDefault="0089513A" w:rsidP="0089513A">
      <w:pPr>
        <w:spacing w:line="240" w:lineRule="auto"/>
        <w:contextualSpacing/>
        <w:jc w:val="both"/>
        <w:rPr>
          <w:rFonts w:ascii="Aptos" w:hAnsi="Aptos" w:cs="Arial"/>
          <w:sz w:val="28"/>
          <w:szCs w:val="28"/>
        </w:rPr>
      </w:pPr>
    </w:p>
    <w:p w14:paraId="5AA4BDA5"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Who we are and what we do</w:t>
      </w:r>
    </w:p>
    <w:p w14:paraId="7D0C4060"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5A0E901F"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Organisational information, structures, locations and contacts</w:t>
      </w:r>
    </w:p>
    <w:p w14:paraId="7BBBC8CE" w14:textId="77777777" w:rsidR="0089513A" w:rsidRPr="0089513A" w:rsidRDefault="0089513A" w:rsidP="0089513A">
      <w:pPr>
        <w:spacing w:line="240" w:lineRule="auto"/>
        <w:contextualSpacing/>
        <w:jc w:val="both"/>
        <w:rPr>
          <w:rFonts w:ascii="Aptos" w:hAnsi="Aptos" w:cs="Arial"/>
          <w:sz w:val="28"/>
          <w:szCs w:val="28"/>
        </w:rPr>
      </w:pPr>
    </w:p>
    <w:p w14:paraId="6E1374FA"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What we spend and how we spend it </w:t>
      </w:r>
    </w:p>
    <w:p w14:paraId="7B7B9B9E" w14:textId="77777777" w:rsidR="0089513A" w:rsidRPr="0089513A" w:rsidRDefault="0089513A" w:rsidP="0089513A">
      <w:pPr>
        <w:spacing w:line="240" w:lineRule="auto"/>
        <w:contextualSpacing/>
        <w:jc w:val="both"/>
        <w:rPr>
          <w:rFonts w:ascii="Aptos" w:hAnsi="Aptos" w:cs="Arial"/>
          <w:b/>
          <w:bCs/>
          <w:sz w:val="28"/>
          <w:szCs w:val="28"/>
        </w:rPr>
      </w:pPr>
    </w:p>
    <w:p w14:paraId="500E05E4"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Financial information relating to projected and actual income and expenditure, procurement, contracts and financial audit. </w:t>
      </w:r>
    </w:p>
    <w:p w14:paraId="4504E1A8" w14:textId="77777777" w:rsidR="0089513A" w:rsidRPr="0089513A" w:rsidRDefault="0089513A" w:rsidP="0089513A">
      <w:pPr>
        <w:spacing w:line="240" w:lineRule="auto"/>
        <w:contextualSpacing/>
        <w:jc w:val="both"/>
        <w:rPr>
          <w:rFonts w:ascii="Aptos" w:hAnsi="Aptos" w:cs="Arial"/>
          <w:sz w:val="28"/>
          <w:szCs w:val="28"/>
        </w:rPr>
      </w:pPr>
    </w:p>
    <w:p w14:paraId="6751BE19"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What our priorities are and how we are doing </w:t>
      </w:r>
    </w:p>
    <w:p w14:paraId="45F6BDA4" w14:textId="77777777" w:rsidR="0089513A" w:rsidRPr="0089513A" w:rsidRDefault="0089513A" w:rsidP="0089513A">
      <w:pPr>
        <w:spacing w:line="240" w:lineRule="auto"/>
        <w:contextualSpacing/>
        <w:jc w:val="both"/>
        <w:rPr>
          <w:rFonts w:ascii="Aptos" w:hAnsi="Aptos" w:cs="Arial"/>
          <w:sz w:val="28"/>
          <w:szCs w:val="28"/>
        </w:rPr>
      </w:pPr>
    </w:p>
    <w:p w14:paraId="34E32958" w14:textId="3E9E8578" w:rsid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Strategies and plans, performance indicators, audits, inspections and reviews.</w:t>
      </w:r>
    </w:p>
    <w:p w14:paraId="78428EB9" w14:textId="77777777" w:rsidR="0089513A" w:rsidRPr="0089513A" w:rsidRDefault="0089513A" w:rsidP="0089513A">
      <w:pPr>
        <w:spacing w:line="240" w:lineRule="auto"/>
        <w:contextualSpacing/>
        <w:jc w:val="both"/>
        <w:rPr>
          <w:rFonts w:ascii="Aptos" w:hAnsi="Aptos" w:cs="Arial"/>
          <w:b/>
          <w:bCs/>
          <w:sz w:val="28"/>
          <w:szCs w:val="28"/>
        </w:rPr>
      </w:pPr>
    </w:p>
    <w:p w14:paraId="09B5EEA9"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How we make decisions </w:t>
      </w:r>
    </w:p>
    <w:p w14:paraId="23918D22" w14:textId="77777777" w:rsidR="0089513A" w:rsidRPr="0089513A" w:rsidRDefault="0089513A" w:rsidP="0089513A">
      <w:pPr>
        <w:spacing w:line="240" w:lineRule="auto"/>
        <w:contextualSpacing/>
        <w:jc w:val="both"/>
        <w:rPr>
          <w:rFonts w:ascii="Aptos" w:hAnsi="Aptos" w:cs="Arial"/>
          <w:b/>
          <w:bCs/>
          <w:sz w:val="28"/>
          <w:szCs w:val="28"/>
        </w:rPr>
      </w:pPr>
    </w:p>
    <w:p w14:paraId="21E00C9F"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Decision making processes and records of decisions.</w:t>
      </w:r>
    </w:p>
    <w:p w14:paraId="2B50FD3D" w14:textId="77777777" w:rsidR="0089513A" w:rsidRPr="0089513A" w:rsidRDefault="0089513A" w:rsidP="0089513A">
      <w:pPr>
        <w:spacing w:line="240" w:lineRule="auto"/>
        <w:contextualSpacing/>
        <w:jc w:val="both"/>
        <w:rPr>
          <w:rFonts w:ascii="Aptos" w:hAnsi="Aptos" w:cs="Arial"/>
          <w:sz w:val="28"/>
          <w:szCs w:val="28"/>
        </w:rPr>
      </w:pPr>
    </w:p>
    <w:p w14:paraId="5D0FDFF4"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Our policies and procedures </w:t>
      </w:r>
    </w:p>
    <w:p w14:paraId="450F88D4" w14:textId="77777777" w:rsidR="0089513A" w:rsidRPr="0089513A" w:rsidRDefault="0089513A" w:rsidP="0089513A">
      <w:pPr>
        <w:spacing w:line="240" w:lineRule="auto"/>
        <w:contextualSpacing/>
        <w:jc w:val="both"/>
        <w:rPr>
          <w:rFonts w:ascii="Aptos" w:hAnsi="Aptos" w:cs="Arial"/>
          <w:b/>
          <w:bCs/>
          <w:sz w:val="28"/>
          <w:szCs w:val="28"/>
        </w:rPr>
      </w:pPr>
    </w:p>
    <w:p w14:paraId="00010A28"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Current written protocols, policies and procedures for delivering our services and responsibilities.</w:t>
      </w:r>
    </w:p>
    <w:p w14:paraId="42EF4B8A" w14:textId="77777777" w:rsidR="0089513A" w:rsidRPr="0089513A" w:rsidRDefault="0089513A" w:rsidP="0089513A">
      <w:pPr>
        <w:spacing w:line="240" w:lineRule="auto"/>
        <w:contextualSpacing/>
        <w:jc w:val="both"/>
        <w:rPr>
          <w:rFonts w:ascii="Aptos" w:hAnsi="Aptos" w:cs="Arial"/>
          <w:sz w:val="28"/>
          <w:szCs w:val="28"/>
        </w:rPr>
      </w:pPr>
    </w:p>
    <w:p w14:paraId="7131D103"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Lists and Registers </w:t>
      </w:r>
    </w:p>
    <w:p w14:paraId="1F2C4CAA" w14:textId="77777777" w:rsidR="0089513A" w:rsidRPr="0089513A" w:rsidRDefault="0089513A" w:rsidP="0089513A">
      <w:pPr>
        <w:spacing w:line="240" w:lineRule="auto"/>
        <w:contextualSpacing/>
        <w:jc w:val="both"/>
        <w:rPr>
          <w:rFonts w:ascii="Aptos" w:hAnsi="Aptos" w:cs="Arial"/>
          <w:b/>
          <w:bCs/>
          <w:sz w:val="28"/>
          <w:szCs w:val="28"/>
        </w:rPr>
      </w:pPr>
    </w:p>
    <w:p w14:paraId="0185D0E1"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Information in this class should only be information in currently maintained lists and registers.</w:t>
      </w:r>
    </w:p>
    <w:p w14:paraId="05AB0748" w14:textId="77777777" w:rsidR="0089513A" w:rsidRPr="0089513A" w:rsidRDefault="0089513A" w:rsidP="0089513A">
      <w:pPr>
        <w:spacing w:line="240" w:lineRule="auto"/>
        <w:contextualSpacing/>
        <w:jc w:val="both"/>
        <w:rPr>
          <w:rFonts w:ascii="Aptos" w:hAnsi="Aptos" w:cs="Arial"/>
          <w:sz w:val="28"/>
          <w:szCs w:val="28"/>
        </w:rPr>
      </w:pPr>
    </w:p>
    <w:p w14:paraId="0D4309D6"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The services we offer </w:t>
      </w:r>
    </w:p>
    <w:p w14:paraId="5FDD09F3" w14:textId="77777777" w:rsidR="0089513A" w:rsidRPr="0089513A" w:rsidRDefault="0089513A" w:rsidP="0089513A">
      <w:pPr>
        <w:spacing w:line="240" w:lineRule="auto"/>
        <w:contextualSpacing/>
        <w:jc w:val="both"/>
        <w:rPr>
          <w:rFonts w:ascii="Aptos" w:hAnsi="Aptos" w:cs="Arial"/>
          <w:b/>
          <w:bCs/>
          <w:sz w:val="28"/>
          <w:szCs w:val="28"/>
        </w:rPr>
      </w:pPr>
    </w:p>
    <w:p w14:paraId="3DD39A7B"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Information about the services we provide including leaflets, guidance and newsletters.</w:t>
      </w:r>
    </w:p>
    <w:p w14:paraId="79DA3F9D" w14:textId="77777777" w:rsidR="0089513A" w:rsidRPr="0089513A" w:rsidRDefault="0089513A" w:rsidP="0089513A">
      <w:pPr>
        <w:spacing w:line="240" w:lineRule="auto"/>
        <w:contextualSpacing/>
        <w:jc w:val="both"/>
        <w:rPr>
          <w:rFonts w:ascii="Aptos" w:hAnsi="Aptos" w:cs="Arial"/>
          <w:sz w:val="28"/>
          <w:szCs w:val="28"/>
        </w:rPr>
      </w:pPr>
    </w:p>
    <w:p w14:paraId="44C76F8F"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The classes of information will not generally include:</w:t>
      </w:r>
    </w:p>
    <w:p w14:paraId="320F8ECD" w14:textId="77777777" w:rsidR="0089513A" w:rsidRPr="0089513A" w:rsidRDefault="0089513A" w:rsidP="0089513A">
      <w:pPr>
        <w:pStyle w:val="ListParagraph"/>
        <w:numPr>
          <w:ilvl w:val="0"/>
          <w:numId w:val="3"/>
        </w:numPr>
        <w:spacing w:line="240" w:lineRule="auto"/>
        <w:jc w:val="both"/>
        <w:rPr>
          <w:rFonts w:ascii="Aptos" w:hAnsi="Aptos"/>
          <w:sz w:val="28"/>
          <w:szCs w:val="28"/>
        </w:rPr>
      </w:pPr>
      <w:r w:rsidRPr="0089513A">
        <w:rPr>
          <w:rFonts w:ascii="Aptos" w:hAnsi="Aptos"/>
          <w:sz w:val="28"/>
          <w:szCs w:val="28"/>
        </w:rPr>
        <w:t>Information the disclosure of which is prevented by law, or exempt under the Freedom of Information Act, or is otherwise properly considered to be protected from disclosure.</w:t>
      </w:r>
    </w:p>
    <w:p w14:paraId="19E61DC0" w14:textId="77777777" w:rsidR="0089513A" w:rsidRPr="0089513A" w:rsidRDefault="0089513A" w:rsidP="0089513A">
      <w:pPr>
        <w:pStyle w:val="ListParagraph"/>
        <w:numPr>
          <w:ilvl w:val="0"/>
          <w:numId w:val="3"/>
        </w:numPr>
        <w:spacing w:line="240" w:lineRule="auto"/>
        <w:jc w:val="both"/>
        <w:rPr>
          <w:rFonts w:ascii="Aptos" w:hAnsi="Aptos"/>
          <w:sz w:val="28"/>
          <w:szCs w:val="28"/>
        </w:rPr>
      </w:pPr>
      <w:r w:rsidRPr="0089513A">
        <w:rPr>
          <w:rFonts w:ascii="Aptos" w:hAnsi="Aptos"/>
          <w:sz w:val="28"/>
          <w:szCs w:val="28"/>
        </w:rPr>
        <w:t>Information in draft form.</w:t>
      </w:r>
    </w:p>
    <w:p w14:paraId="2C1008F9" w14:textId="77777777" w:rsidR="0089513A" w:rsidRPr="0089513A" w:rsidRDefault="0089513A" w:rsidP="0089513A">
      <w:pPr>
        <w:pStyle w:val="ListParagraph"/>
        <w:numPr>
          <w:ilvl w:val="0"/>
          <w:numId w:val="3"/>
        </w:numPr>
        <w:spacing w:line="240" w:lineRule="auto"/>
        <w:jc w:val="both"/>
        <w:rPr>
          <w:rFonts w:ascii="Aptos" w:hAnsi="Aptos"/>
          <w:sz w:val="28"/>
          <w:szCs w:val="28"/>
        </w:rPr>
      </w:pPr>
      <w:r w:rsidRPr="0089513A">
        <w:rPr>
          <w:rFonts w:ascii="Aptos" w:hAnsi="Aptos"/>
          <w:sz w:val="28"/>
          <w:szCs w:val="28"/>
        </w:rPr>
        <w:t>Information that is no longer readily available as it is contained in files that have been placed in archive storage or is difficult to access for similar reasons.</w:t>
      </w:r>
    </w:p>
    <w:p w14:paraId="7E34F119"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The method by which information published under this scheme will be made available</w:t>
      </w:r>
    </w:p>
    <w:p w14:paraId="50125892"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6ADCC90E"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The authority will indicate clearly to the public what information is covered by this scheme and how it can be obtained.</w:t>
      </w:r>
    </w:p>
    <w:p w14:paraId="331A0D21"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09768C53"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Where it is within the capability of a public authority, information will be provided on a website. Where it is impracticable to make information available on a website or when </w:t>
      </w:r>
      <w:r w:rsidRPr="0089513A">
        <w:rPr>
          <w:rFonts w:ascii="Aptos" w:hAnsi="Aptos" w:cs="Arial"/>
          <w:sz w:val="28"/>
          <w:szCs w:val="28"/>
        </w:rPr>
        <w:lastRenderedPageBreak/>
        <w:t xml:space="preserve">an individual does not wish to access the information by the website, a public authority will indicate how information can be obtained by other means and provide it by those means. </w:t>
      </w:r>
    </w:p>
    <w:p w14:paraId="23F1FDC2" w14:textId="77777777" w:rsidR="0089513A" w:rsidRPr="0089513A" w:rsidRDefault="0089513A" w:rsidP="0089513A">
      <w:pPr>
        <w:spacing w:line="240" w:lineRule="auto"/>
        <w:contextualSpacing/>
        <w:jc w:val="both"/>
        <w:rPr>
          <w:rFonts w:ascii="Aptos" w:hAnsi="Aptos" w:cs="Arial"/>
          <w:sz w:val="28"/>
          <w:szCs w:val="28"/>
        </w:rPr>
      </w:pPr>
    </w:p>
    <w:p w14:paraId="15A0B865"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In exceptional circumstances, some information may be available only by viewing in person. Where this manner is specified, contact details will be provided.  An appointment to view the information will be arranged within a reasonable timescale.</w:t>
      </w:r>
    </w:p>
    <w:p w14:paraId="51CEC804"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04DC2CAE"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Information will be provided in the language in which it is held or in such other language that is legally required. Where an authority is legally required to translate any information, it will do so. </w:t>
      </w:r>
    </w:p>
    <w:p w14:paraId="0DAABFEB" w14:textId="77777777" w:rsidR="0089513A" w:rsidRPr="0089513A" w:rsidRDefault="0089513A" w:rsidP="0089513A">
      <w:pPr>
        <w:spacing w:line="240" w:lineRule="auto"/>
        <w:contextualSpacing/>
        <w:jc w:val="both"/>
        <w:rPr>
          <w:rFonts w:ascii="Aptos" w:hAnsi="Aptos" w:cs="Arial"/>
          <w:sz w:val="28"/>
          <w:szCs w:val="28"/>
        </w:rPr>
      </w:pPr>
    </w:p>
    <w:p w14:paraId="6A915064"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Obligations under disability and discrimination legislation and any other legislation to provide information in other forms and formats will be adhered to when providing information in accordance with this scheme. </w:t>
      </w:r>
    </w:p>
    <w:p w14:paraId="63C60B1B" w14:textId="77777777" w:rsidR="0089513A" w:rsidRPr="0089513A" w:rsidRDefault="0089513A" w:rsidP="0089513A">
      <w:pPr>
        <w:spacing w:line="240" w:lineRule="auto"/>
        <w:contextualSpacing/>
        <w:jc w:val="both"/>
        <w:rPr>
          <w:rFonts w:ascii="Aptos" w:hAnsi="Aptos" w:cs="Arial"/>
          <w:sz w:val="28"/>
          <w:szCs w:val="28"/>
        </w:rPr>
      </w:pPr>
    </w:p>
    <w:p w14:paraId="3FA4F189"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Charges which may be made for Information published under this scheme </w:t>
      </w:r>
    </w:p>
    <w:p w14:paraId="35D2EFBC" w14:textId="77777777" w:rsidR="0089513A" w:rsidRPr="0089513A" w:rsidRDefault="0089513A" w:rsidP="0089513A">
      <w:pPr>
        <w:spacing w:line="240" w:lineRule="auto"/>
        <w:contextualSpacing/>
        <w:jc w:val="both"/>
        <w:rPr>
          <w:rFonts w:ascii="Aptos" w:hAnsi="Aptos" w:cs="Arial"/>
          <w:sz w:val="28"/>
          <w:szCs w:val="28"/>
        </w:rPr>
      </w:pPr>
    </w:p>
    <w:p w14:paraId="7843C667"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The purpose of this scheme is to make the maximum amount of information readily available at minimum inconvenience and cost to the public. Charges made by the authority for routinely published material will be justified and transparent and kept to a minimum.</w:t>
      </w:r>
    </w:p>
    <w:p w14:paraId="5B1F45B8" w14:textId="77777777" w:rsidR="0089513A" w:rsidRPr="0089513A" w:rsidRDefault="0089513A" w:rsidP="0089513A">
      <w:pPr>
        <w:spacing w:line="240" w:lineRule="auto"/>
        <w:contextualSpacing/>
        <w:jc w:val="both"/>
        <w:rPr>
          <w:rFonts w:ascii="Aptos" w:hAnsi="Aptos" w:cs="Arial"/>
          <w:sz w:val="28"/>
          <w:szCs w:val="28"/>
        </w:rPr>
      </w:pPr>
    </w:p>
    <w:p w14:paraId="59C277B0"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Material which is published and accessed on a website will be provided free of charge. </w:t>
      </w:r>
    </w:p>
    <w:p w14:paraId="14767E98" w14:textId="77777777" w:rsidR="0089513A" w:rsidRPr="0089513A" w:rsidRDefault="0089513A" w:rsidP="0089513A">
      <w:pPr>
        <w:spacing w:line="240" w:lineRule="auto"/>
        <w:contextualSpacing/>
        <w:jc w:val="both"/>
        <w:rPr>
          <w:rFonts w:ascii="Aptos" w:hAnsi="Aptos" w:cs="Arial"/>
          <w:sz w:val="28"/>
          <w:szCs w:val="28"/>
        </w:rPr>
      </w:pPr>
    </w:p>
    <w:p w14:paraId="20E35706"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Charges may be made for information subject to a charging regime specified by Parliament. </w:t>
      </w:r>
    </w:p>
    <w:p w14:paraId="4C8E57CC" w14:textId="77777777" w:rsidR="0089513A" w:rsidRPr="0089513A" w:rsidRDefault="0089513A" w:rsidP="0089513A">
      <w:pPr>
        <w:spacing w:line="240" w:lineRule="auto"/>
        <w:contextualSpacing/>
        <w:jc w:val="both"/>
        <w:rPr>
          <w:rFonts w:ascii="Aptos" w:hAnsi="Aptos" w:cs="Arial"/>
          <w:sz w:val="28"/>
          <w:szCs w:val="28"/>
        </w:rPr>
      </w:pPr>
    </w:p>
    <w:p w14:paraId="0BCB060E"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Charges may be made for actual disbursements incurred such as:</w:t>
      </w:r>
    </w:p>
    <w:p w14:paraId="06B3EB81" w14:textId="77777777" w:rsidR="0089513A" w:rsidRPr="0089513A" w:rsidRDefault="0089513A" w:rsidP="0089513A">
      <w:pPr>
        <w:pStyle w:val="ListParagraph"/>
        <w:numPr>
          <w:ilvl w:val="0"/>
          <w:numId w:val="4"/>
        </w:numPr>
        <w:spacing w:line="240" w:lineRule="auto"/>
        <w:jc w:val="both"/>
        <w:rPr>
          <w:rFonts w:ascii="Aptos" w:hAnsi="Aptos"/>
          <w:sz w:val="28"/>
          <w:szCs w:val="28"/>
        </w:rPr>
      </w:pPr>
      <w:r w:rsidRPr="0089513A">
        <w:rPr>
          <w:rFonts w:ascii="Aptos" w:hAnsi="Aptos"/>
          <w:sz w:val="28"/>
          <w:szCs w:val="28"/>
        </w:rPr>
        <w:t>Photocopying</w:t>
      </w:r>
    </w:p>
    <w:p w14:paraId="3F5E71FB" w14:textId="77777777" w:rsidR="0089513A" w:rsidRPr="0089513A" w:rsidRDefault="0089513A" w:rsidP="0089513A">
      <w:pPr>
        <w:pStyle w:val="ListParagraph"/>
        <w:numPr>
          <w:ilvl w:val="0"/>
          <w:numId w:val="4"/>
        </w:numPr>
        <w:spacing w:line="240" w:lineRule="auto"/>
        <w:jc w:val="both"/>
        <w:rPr>
          <w:rFonts w:ascii="Aptos" w:hAnsi="Aptos"/>
          <w:sz w:val="28"/>
          <w:szCs w:val="28"/>
        </w:rPr>
      </w:pPr>
      <w:r w:rsidRPr="0089513A">
        <w:rPr>
          <w:rFonts w:ascii="Aptos" w:hAnsi="Aptos"/>
          <w:sz w:val="28"/>
          <w:szCs w:val="28"/>
        </w:rPr>
        <w:t>postage and packaging</w:t>
      </w:r>
    </w:p>
    <w:p w14:paraId="254773EA" w14:textId="77777777" w:rsidR="0089513A" w:rsidRPr="0089513A" w:rsidRDefault="0089513A" w:rsidP="0089513A">
      <w:pPr>
        <w:pStyle w:val="ListParagraph"/>
        <w:numPr>
          <w:ilvl w:val="0"/>
          <w:numId w:val="4"/>
        </w:numPr>
        <w:spacing w:line="240" w:lineRule="auto"/>
        <w:jc w:val="both"/>
        <w:rPr>
          <w:rFonts w:ascii="Aptos" w:hAnsi="Aptos"/>
          <w:sz w:val="28"/>
          <w:szCs w:val="28"/>
        </w:rPr>
      </w:pPr>
      <w:r w:rsidRPr="0089513A">
        <w:rPr>
          <w:rFonts w:ascii="Aptos" w:hAnsi="Aptos"/>
          <w:sz w:val="28"/>
          <w:szCs w:val="28"/>
        </w:rPr>
        <w:t>the costs directly incurred because of viewing information</w:t>
      </w:r>
    </w:p>
    <w:p w14:paraId="4136A7A8"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w:t>
      </w:r>
    </w:p>
    <w:p w14:paraId="68CAB517" w14:textId="77777777" w:rsidR="0089513A" w:rsidRPr="0089513A" w:rsidRDefault="0089513A" w:rsidP="0089513A">
      <w:pPr>
        <w:spacing w:line="240" w:lineRule="auto"/>
        <w:contextualSpacing/>
        <w:jc w:val="both"/>
        <w:rPr>
          <w:rFonts w:ascii="Aptos" w:hAnsi="Aptos" w:cs="Arial"/>
          <w:sz w:val="28"/>
          <w:szCs w:val="28"/>
        </w:rPr>
      </w:pPr>
    </w:p>
    <w:p w14:paraId="4392241F"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lastRenderedPageBreak/>
        <w:t xml:space="preserve">If a charge is to be made, confirmation of the payment due will be given before the information is provided. Payment may be requested prior to provision of the information. </w:t>
      </w:r>
    </w:p>
    <w:p w14:paraId="5880A143" w14:textId="77777777" w:rsidR="0089513A" w:rsidRPr="0089513A" w:rsidRDefault="0089513A" w:rsidP="0089513A">
      <w:pPr>
        <w:spacing w:line="240" w:lineRule="auto"/>
        <w:contextualSpacing/>
        <w:jc w:val="both"/>
        <w:rPr>
          <w:rFonts w:ascii="Aptos" w:hAnsi="Aptos" w:cs="Arial"/>
          <w:sz w:val="28"/>
          <w:szCs w:val="28"/>
        </w:rPr>
      </w:pPr>
    </w:p>
    <w:p w14:paraId="59B765AC"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Written Requests </w:t>
      </w:r>
    </w:p>
    <w:p w14:paraId="6BC46B9F" w14:textId="77777777" w:rsidR="0089513A" w:rsidRPr="0089513A" w:rsidRDefault="0089513A" w:rsidP="0089513A">
      <w:pPr>
        <w:spacing w:line="240" w:lineRule="auto"/>
        <w:contextualSpacing/>
        <w:jc w:val="both"/>
        <w:rPr>
          <w:rFonts w:ascii="Aptos" w:hAnsi="Aptos" w:cs="Arial"/>
          <w:b/>
          <w:bCs/>
          <w:sz w:val="28"/>
          <w:szCs w:val="28"/>
        </w:rPr>
      </w:pPr>
    </w:p>
    <w:p w14:paraId="6961A16E"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Information held by a public authority that is not published under this scheme can be requested in writing, when its provision will be considered in accordance with the provisions of the Freedom of Information Act.</w:t>
      </w:r>
    </w:p>
    <w:p w14:paraId="617ADDBD" w14:textId="77777777" w:rsidR="0089513A" w:rsidRPr="0089513A" w:rsidRDefault="0089513A" w:rsidP="0089513A">
      <w:pPr>
        <w:spacing w:line="240" w:lineRule="auto"/>
        <w:contextualSpacing/>
        <w:jc w:val="both"/>
        <w:rPr>
          <w:rFonts w:ascii="Aptos" w:hAnsi="Aptos" w:cs="Arial"/>
          <w:sz w:val="28"/>
          <w:szCs w:val="28"/>
        </w:rPr>
      </w:pPr>
    </w:p>
    <w:p w14:paraId="41998143" w14:textId="77777777" w:rsidR="0089513A" w:rsidRPr="0089513A" w:rsidRDefault="0089513A" w:rsidP="0089513A">
      <w:pPr>
        <w:spacing w:line="240" w:lineRule="auto"/>
        <w:contextualSpacing/>
        <w:rPr>
          <w:rFonts w:ascii="Aptos" w:hAnsi="Aptos" w:cs="Arial"/>
          <w:b/>
          <w:bCs/>
          <w:sz w:val="28"/>
          <w:szCs w:val="28"/>
        </w:rPr>
      </w:pPr>
      <w:r w:rsidRPr="0089513A">
        <w:rPr>
          <w:rFonts w:ascii="Aptos" w:hAnsi="Aptos" w:cs="Arial"/>
          <w:b/>
          <w:bCs/>
          <w:sz w:val="28"/>
          <w:szCs w:val="28"/>
        </w:rPr>
        <w:br w:type="page"/>
      </w:r>
    </w:p>
    <w:p w14:paraId="3900CCDE" w14:textId="77777777" w:rsidR="0089513A" w:rsidRPr="0089513A" w:rsidRDefault="0089513A" w:rsidP="0089513A">
      <w:pPr>
        <w:spacing w:line="240" w:lineRule="auto"/>
        <w:ind w:left="720" w:hanging="720"/>
        <w:contextualSpacing/>
        <w:jc w:val="both"/>
        <w:rPr>
          <w:rFonts w:ascii="Aptos" w:hAnsi="Aptos" w:cs="Arial"/>
          <w:b/>
          <w:bCs/>
          <w:sz w:val="28"/>
          <w:szCs w:val="28"/>
        </w:rPr>
      </w:pPr>
      <w:r w:rsidRPr="0089513A">
        <w:rPr>
          <w:rFonts w:ascii="Aptos" w:hAnsi="Aptos" w:cs="Arial"/>
          <w:b/>
          <w:bCs/>
          <w:sz w:val="28"/>
          <w:szCs w:val="28"/>
        </w:rPr>
        <w:lastRenderedPageBreak/>
        <w:t>3.</w:t>
      </w:r>
      <w:r w:rsidRPr="0089513A">
        <w:rPr>
          <w:rFonts w:ascii="Aptos" w:hAnsi="Aptos" w:cs="Arial"/>
          <w:b/>
          <w:bCs/>
          <w:sz w:val="28"/>
          <w:szCs w:val="28"/>
        </w:rPr>
        <w:tab/>
        <w:t>General Information about the Police and Crime Commissioner for South Wales</w:t>
      </w:r>
    </w:p>
    <w:p w14:paraId="6EC03F35" w14:textId="77777777" w:rsidR="0089513A" w:rsidRPr="0089513A" w:rsidRDefault="0089513A" w:rsidP="0089513A">
      <w:pPr>
        <w:spacing w:line="240" w:lineRule="auto"/>
        <w:contextualSpacing/>
        <w:jc w:val="both"/>
        <w:rPr>
          <w:rFonts w:ascii="Aptos" w:hAnsi="Aptos" w:cs="Arial"/>
          <w:sz w:val="28"/>
          <w:szCs w:val="28"/>
        </w:rPr>
      </w:pPr>
    </w:p>
    <w:p w14:paraId="6045B6EF"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Role and Responsibilities </w:t>
      </w:r>
    </w:p>
    <w:p w14:paraId="6D87D134" w14:textId="77777777" w:rsidR="0089513A" w:rsidRPr="0089513A" w:rsidRDefault="0089513A" w:rsidP="0089513A">
      <w:pPr>
        <w:spacing w:line="240" w:lineRule="auto"/>
        <w:contextualSpacing/>
        <w:jc w:val="both"/>
        <w:rPr>
          <w:rFonts w:ascii="Aptos" w:hAnsi="Aptos" w:cs="Arial"/>
          <w:sz w:val="28"/>
          <w:szCs w:val="28"/>
        </w:rPr>
      </w:pPr>
    </w:p>
    <w:p w14:paraId="0E71A4B1"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The Police and Crime Commissioner for South Wales is the elected individual responsible for representing the public in ensuring an efficient and effective police service in South Wales, and to make sure the Chief Constable is accountable in carrying out his responsibilities and serving our communities.</w:t>
      </w:r>
    </w:p>
    <w:p w14:paraId="38C7C3E3"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62B2AE09"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The Commissioner sets the strategic direction for policing in South Wales and holds the Chief Constable to account for the policing service delivered.  Delivery of local policing services is the job of the Chief Constable of police.</w:t>
      </w:r>
    </w:p>
    <w:p w14:paraId="7BCB6F8D"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46835DB9"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We have several statutory duties and responsibilities.  The main ones are to:</w:t>
      </w:r>
    </w:p>
    <w:p w14:paraId="38AF5275" w14:textId="77777777" w:rsidR="0089513A" w:rsidRPr="0089513A" w:rsidRDefault="0089513A" w:rsidP="0089513A">
      <w:pPr>
        <w:pStyle w:val="ListParagraph"/>
        <w:numPr>
          <w:ilvl w:val="0"/>
          <w:numId w:val="5"/>
        </w:numPr>
        <w:spacing w:line="240" w:lineRule="auto"/>
        <w:jc w:val="both"/>
        <w:rPr>
          <w:rFonts w:ascii="Aptos" w:hAnsi="Aptos"/>
          <w:sz w:val="28"/>
          <w:szCs w:val="28"/>
        </w:rPr>
      </w:pPr>
      <w:r w:rsidRPr="0089513A">
        <w:rPr>
          <w:rFonts w:ascii="Aptos" w:hAnsi="Aptos"/>
          <w:sz w:val="28"/>
          <w:szCs w:val="28"/>
        </w:rPr>
        <w:t>secure an efficient and effective local police force</w:t>
      </w:r>
    </w:p>
    <w:p w14:paraId="38FB1A96" w14:textId="77777777" w:rsidR="0089513A" w:rsidRPr="0089513A" w:rsidRDefault="0089513A" w:rsidP="0089513A">
      <w:pPr>
        <w:pStyle w:val="ListParagraph"/>
        <w:numPr>
          <w:ilvl w:val="0"/>
          <w:numId w:val="5"/>
        </w:numPr>
        <w:spacing w:line="240" w:lineRule="auto"/>
        <w:jc w:val="both"/>
        <w:rPr>
          <w:rFonts w:ascii="Aptos" w:hAnsi="Aptos"/>
          <w:sz w:val="28"/>
          <w:szCs w:val="28"/>
        </w:rPr>
      </w:pPr>
      <w:r w:rsidRPr="0089513A">
        <w:rPr>
          <w:rFonts w:ascii="Aptos" w:hAnsi="Aptos"/>
          <w:sz w:val="28"/>
          <w:szCs w:val="28"/>
        </w:rPr>
        <w:t>hold the police budget and allocate resources</w:t>
      </w:r>
    </w:p>
    <w:p w14:paraId="1437BC4B" w14:textId="77777777" w:rsidR="0089513A" w:rsidRPr="0089513A" w:rsidRDefault="0089513A" w:rsidP="0089513A">
      <w:pPr>
        <w:pStyle w:val="ListParagraph"/>
        <w:numPr>
          <w:ilvl w:val="0"/>
          <w:numId w:val="5"/>
        </w:numPr>
        <w:spacing w:line="240" w:lineRule="auto"/>
        <w:jc w:val="both"/>
        <w:rPr>
          <w:rFonts w:ascii="Aptos" w:hAnsi="Aptos"/>
          <w:sz w:val="28"/>
          <w:szCs w:val="28"/>
        </w:rPr>
      </w:pPr>
      <w:r w:rsidRPr="0089513A">
        <w:rPr>
          <w:rFonts w:ascii="Aptos" w:hAnsi="Aptos"/>
          <w:sz w:val="28"/>
          <w:szCs w:val="28"/>
        </w:rPr>
        <w:t>appoint (and dismiss, if necessary) the Chief Constable</w:t>
      </w:r>
    </w:p>
    <w:p w14:paraId="393F4DE2" w14:textId="77777777" w:rsidR="0089513A" w:rsidRPr="0089513A" w:rsidRDefault="0089513A" w:rsidP="0089513A">
      <w:pPr>
        <w:pStyle w:val="ListParagraph"/>
        <w:numPr>
          <w:ilvl w:val="0"/>
          <w:numId w:val="5"/>
        </w:numPr>
        <w:spacing w:line="240" w:lineRule="auto"/>
        <w:jc w:val="both"/>
        <w:rPr>
          <w:rFonts w:ascii="Aptos" w:hAnsi="Aptos"/>
          <w:sz w:val="28"/>
          <w:szCs w:val="28"/>
        </w:rPr>
      </w:pPr>
      <w:r w:rsidRPr="0089513A">
        <w:rPr>
          <w:rFonts w:ascii="Aptos" w:hAnsi="Aptos"/>
          <w:sz w:val="28"/>
          <w:szCs w:val="28"/>
        </w:rPr>
        <w:t>consult widely with local people about the policing of their area</w:t>
      </w:r>
    </w:p>
    <w:p w14:paraId="4C9B9943" w14:textId="77777777" w:rsidR="0089513A" w:rsidRPr="0089513A" w:rsidRDefault="0089513A" w:rsidP="0089513A">
      <w:pPr>
        <w:pStyle w:val="ListParagraph"/>
        <w:numPr>
          <w:ilvl w:val="0"/>
          <w:numId w:val="5"/>
        </w:numPr>
        <w:spacing w:line="240" w:lineRule="auto"/>
        <w:jc w:val="both"/>
        <w:rPr>
          <w:rFonts w:ascii="Aptos" w:hAnsi="Aptos"/>
          <w:sz w:val="28"/>
          <w:szCs w:val="28"/>
        </w:rPr>
      </w:pPr>
      <w:r w:rsidRPr="0089513A">
        <w:rPr>
          <w:rFonts w:ascii="Aptos" w:hAnsi="Aptos"/>
          <w:sz w:val="28"/>
          <w:szCs w:val="28"/>
        </w:rPr>
        <w:t>set local policing priorities and targets for achievement</w:t>
      </w:r>
    </w:p>
    <w:p w14:paraId="08538818" w14:textId="77777777" w:rsidR="0089513A" w:rsidRPr="0089513A" w:rsidRDefault="0089513A" w:rsidP="0089513A">
      <w:pPr>
        <w:pStyle w:val="ListParagraph"/>
        <w:numPr>
          <w:ilvl w:val="0"/>
          <w:numId w:val="5"/>
        </w:numPr>
        <w:spacing w:line="240" w:lineRule="auto"/>
        <w:jc w:val="both"/>
        <w:rPr>
          <w:rFonts w:ascii="Aptos" w:hAnsi="Aptos"/>
          <w:sz w:val="28"/>
          <w:szCs w:val="28"/>
        </w:rPr>
      </w:pPr>
      <w:r w:rsidRPr="0089513A">
        <w:rPr>
          <w:rFonts w:ascii="Aptos" w:hAnsi="Aptos"/>
          <w:sz w:val="28"/>
          <w:szCs w:val="28"/>
        </w:rPr>
        <w:t>monitor everything the police do and how well they perform against the targets set by the Commissioner</w:t>
      </w:r>
    </w:p>
    <w:p w14:paraId="0798B1A7" w14:textId="77777777" w:rsidR="0089513A" w:rsidRPr="0089513A" w:rsidRDefault="0089513A" w:rsidP="0089513A">
      <w:pPr>
        <w:pStyle w:val="ListParagraph"/>
        <w:numPr>
          <w:ilvl w:val="0"/>
          <w:numId w:val="5"/>
        </w:numPr>
        <w:spacing w:line="240" w:lineRule="auto"/>
        <w:jc w:val="both"/>
        <w:rPr>
          <w:rFonts w:ascii="Aptos" w:hAnsi="Aptos"/>
          <w:sz w:val="28"/>
          <w:szCs w:val="28"/>
        </w:rPr>
      </w:pPr>
      <w:r w:rsidRPr="0089513A">
        <w:rPr>
          <w:rFonts w:ascii="Aptos" w:hAnsi="Aptos"/>
          <w:sz w:val="28"/>
          <w:szCs w:val="28"/>
        </w:rPr>
        <w:t>publish a Police and Crime Plan which tells local people what they can expect from their police service and report on achievements every year</w:t>
      </w:r>
    </w:p>
    <w:p w14:paraId="07E3F83D" w14:textId="77777777" w:rsidR="0089513A" w:rsidRPr="0089513A" w:rsidRDefault="0089513A" w:rsidP="0089513A">
      <w:pPr>
        <w:pStyle w:val="ListParagraph"/>
        <w:numPr>
          <w:ilvl w:val="0"/>
          <w:numId w:val="5"/>
        </w:numPr>
        <w:spacing w:line="240" w:lineRule="auto"/>
        <w:jc w:val="both"/>
        <w:rPr>
          <w:rFonts w:ascii="Aptos" w:hAnsi="Aptos"/>
          <w:sz w:val="28"/>
          <w:szCs w:val="28"/>
        </w:rPr>
      </w:pPr>
      <w:r w:rsidRPr="0089513A">
        <w:rPr>
          <w:rFonts w:ascii="Aptos" w:hAnsi="Aptos"/>
          <w:sz w:val="28"/>
          <w:szCs w:val="28"/>
        </w:rPr>
        <w:t>make sure local people get best value from their local police</w:t>
      </w:r>
    </w:p>
    <w:p w14:paraId="4FB6E1D9" w14:textId="77777777" w:rsidR="0089513A" w:rsidRPr="0089513A" w:rsidRDefault="0089513A" w:rsidP="0089513A">
      <w:pPr>
        <w:pStyle w:val="ListParagraph"/>
        <w:numPr>
          <w:ilvl w:val="0"/>
          <w:numId w:val="5"/>
        </w:numPr>
        <w:spacing w:line="240" w:lineRule="auto"/>
        <w:jc w:val="both"/>
        <w:rPr>
          <w:rFonts w:ascii="Aptos" w:hAnsi="Aptos"/>
          <w:sz w:val="28"/>
          <w:szCs w:val="28"/>
        </w:rPr>
      </w:pPr>
      <w:r w:rsidRPr="0089513A">
        <w:rPr>
          <w:rFonts w:ascii="Aptos" w:hAnsi="Aptos"/>
          <w:sz w:val="28"/>
          <w:szCs w:val="28"/>
        </w:rPr>
        <w:t>Investigate complaints against the Chief Constable</w:t>
      </w:r>
    </w:p>
    <w:p w14:paraId="360329AF" w14:textId="77777777" w:rsidR="0089513A" w:rsidRPr="0089513A" w:rsidRDefault="0089513A" w:rsidP="0089513A">
      <w:pPr>
        <w:pStyle w:val="ListParagraph"/>
        <w:numPr>
          <w:ilvl w:val="0"/>
          <w:numId w:val="5"/>
        </w:numPr>
        <w:spacing w:line="240" w:lineRule="auto"/>
        <w:jc w:val="both"/>
        <w:rPr>
          <w:rFonts w:ascii="Aptos" w:hAnsi="Aptos"/>
          <w:sz w:val="28"/>
          <w:szCs w:val="28"/>
        </w:rPr>
      </w:pPr>
      <w:r w:rsidRPr="0089513A">
        <w:rPr>
          <w:rFonts w:ascii="Aptos" w:hAnsi="Aptos"/>
          <w:sz w:val="28"/>
          <w:szCs w:val="28"/>
        </w:rPr>
        <w:t>monitor complaints against the police</w:t>
      </w:r>
    </w:p>
    <w:p w14:paraId="3262EEF9" w14:textId="77777777" w:rsidR="0089513A" w:rsidRPr="0089513A" w:rsidRDefault="0089513A" w:rsidP="0089513A">
      <w:pPr>
        <w:pStyle w:val="ListParagraph"/>
        <w:numPr>
          <w:ilvl w:val="0"/>
          <w:numId w:val="5"/>
        </w:numPr>
        <w:spacing w:line="240" w:lineRule="auto"/>
        <w:jc w:val="both"/>
        <w:rPr>
          <w:rFonts w:ascii="Aptos" w:hAnsi="Aptos"/>
          <w:sz w:val="28"/>
          <w:szCs w:val="28"/>
        </w:rPr>
      </w:pPr>
      <w:r w:rsidRPr="0089513A">
        <w:rPr>
          <w:rFonts w:ascii="Aptos" w:hAnsi="Aptos"/>
          <w:sz w:val="28"/>
          <w:szCs w:val="28"/>
        </w:rPr>
        <w:t>promote equality and human rights.</w:t>
      </w:r>
    </w:p>
    <w:p w14:paraId="18769C7A"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Police operations are the responsibility of the Chief Constable and force and information on individuals is more likely to be held by the police than the Commissioner.</w:t>
      </w:r>
    </w:p>
    <w:p w14:paraId="195DBBE1" w14:textId="77777777" w:rsidR="0089513A" w:rsidRPr="0089513A" w:rsidRDefault="0089513A" w:rsidP="0089513A">
      <w:pPr>
        <w:spacing w:line="240" w:lineRule="auto"/>
        <w:contextualSpacing/>
        <w:jc w:val="both"/>
        <w:rPr>
          <w:rFonts w:ascii="Aptos" w:hAnsi="Aptos" w:cs="Arial"/>
          <w:sz w:val="28"/>
          <w:szCs w:val="28"/>
        </w:rPr>
      </w:pPr>
    </w:p>
    <w:p w14:paraId="3BFD6C1F" w14:textId="77777777" w:rsidR="0089513A" w:rsidRPr="0089513A" w:rsidRDefault="0089513A" w:rsidP="0089513A">
      <w:pPr>
        <w:spacing w:line="240" w:lineRule="auto"/>
        <w:contextualSpacing/>
        <w:rPr>
          <w:rFonts w:ascii="Aptos" w:hAnsi="Aptos" w:cs="Arial"/>
          <w:b/>
          <w:bCs/>
          <w:sz w:val="28"/>
          <w:szCs w:val="28"/>
        </w:rPr>
      </w:pPr>
      <w:r w:rsidRPr="0089513A">
        <w:rPr>
          <w:rFonts w:ascii="Aptos" w:hAnsi="Aptos" w:cs="Arial"/>
          <w:b/>
          <w:bCs/>
          <w:sz w:val="28"/>
          <w:szCs w:val="28"/>
        </w:rPr>
        <w:br w:type="page"/>
      </w:r>
    </w:p>
    <w:p w14:paraId="0429C2BF"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lastRenderedPageBreak/>
        <w:t>4. Information Available Guide</w:t>
      </w:r>
    </w:p>
    <w:p w14:paraId="5120D8ED" w14:textId="77777777" w:rsidR="0089513A" w:rsidRPr="0089513A" w:rsidRDefault="0089513A" w:rsidP="0089513A">
      <w:pPr>
        <w:spacing w:line="240" w:lineRule="auto"/>
        <w:contextualSpacing/>
        <w:jc w:val="both"/>
        <w:rPr>
          <w:rFonts w:ascii="Aptos" w:hAnsi="Aptos" w:cs="Arial"/>
          <w:sz w:val="28"/>
          <w:szCs w:val="28"/>
        </w:rPr>
      </w:pPr>
    </w:p>
    <w:p w14:paraId="742ED722"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The Police and Crime Commissioner for South Wales publishes, or intends to publish, information under the following classes.  This is in line with the requirements set out in the Elected Local Policing Bodies (Specified Information) Order 2011.</w:t>
      </w:r>
    </w:p>
    <w:p w14:paraId="440027CA" w14:textId="77777777" w:rsidR="0089513A" w:rsidRPr="0089513A" w:rsidRDefault="0089513A" w:rsidP="0089513A">
      <w:pPr>
        <w:spacing w:line="240" w:lineRule="auto"/>
        <w:contextualSpacing/>
        <w:jc w:val="both"/>
        <w:rPr>
          <w:rFonts w:ascii="Aptos" w:hAnsi="Aptos" w:cs="Arial"/>
          <w:b/>
          <w:bCs/>
          <w:sz w:val="28"/>
          <w:szCs w:val="28"/>
        </w:rPr>
      </w:pPr>
    </w:p>
    <w:p w14:paraId="550354B6"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WHO WE ARE AND WHAT WE DO</w:t>
      </w:r>
    </w:p>
    <w:p w14:paraId="7BD5AC45" w14:textId="77777777" w:rsidR="0089513A" w:rsidRPr="0089513A" w:rsidRDefault="0089513A" w:rsidP="0089513A">
      <w:pPr>
        <w:spacing w:line="240" w:lineRule="auto"/>
        <w:contextualSpacing/>
        <w:jc w:val="both"/>
        <w:rPr>
          <w:rFonts w:ascii="Aptos" w:hAnsi="Aptos" w:cs="Arial"/>
          <w:sz w:val="28"/>
          <w:szCs w:val="28"/>
        </w:rPr>
      </w:pPr>
    </w:p>
    <w:p w14:paraId="4F3ED152"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Commissioner </w:t>
      </w:r>
    </w:p>
    <w:p w14:paraId="37F1132D" w14:textId="77777777" w:rsidR="0089513A" w:rsidRPr="0089513A" w:rsidRDefault="0089513A" w:rsidP="0089513A">
      <w:pPr>
        <w:pStyle w:val="ListParagraph"/>
        <w:numPr>
          <w:ilvl w:val="0"/>
          <w:numId w:val="6"/>
        </w:numPr>
        <w:spacing w:line="240" w:lineRule="auto"/>
        <w:jc w:val="both"/>
        <w:rPr>
          <w:rFonts w:ascii="Aptos" w:hAnsi="Aptos"/>
          <w:sz w:val="28"/>
          <w:szCs w:val="28"/>
        </w:rPr>
      </w:pPr>
      <w:r w:rsidRPr="0089513A">
        <w:rPr>
          <w:rFonts w:ascii="Aptos" w:hAnsi="Aptos"/>
          <w:sz w:val="28"/>
          <w:szCs w:val="28"/>
        </w:rPr>
        <w:t>Role and statutory responsibilities</w:t>
      </w:r>
    </w:p>
    <w:p w14:paraId="36797DC4" w14:textId="77777777" w:rsidR="0089513A" w:rsidRPr="0089513A" w:rsidRDefault="0089513A" w:rsidP="0089513A">
      <w:pPr>
        <w:pStyle w:val="ListParagraph"/>
        <w:numPr>
          <w:ilvl w:val="0"/>
          <w:numId w:val="6"/>
        </w:numPr>
        <w:spacing w:line="240" w:lineRule="auto"/>
        <w:jc w:val="both"/>
        <w:rPr>
          <w:rFonts w:ascii="Aptos" w:hAnsi="Aptos"/>
          <w:sz w:val="28"/>
          <w:szCs w:val="28"/>
        </w:rPr>
      </w:pPr>
      <w:r w:rsidRPr="0089513A">
        <w:rPr>
          <w:rFonts w:ascii="Aptos" w:hAnsi="Aptos"/>
          <w:sz w:val="28"/>
          <w:szCs w:val="28"/>
        </w:rPr>
        <w:t>Name and contact details of the Commissioner</w:t>
      </w:r>
    </w:p>
    <w:p w14:paraId="6DDA8890" w14:textId="77777777" w:rsidR="0089513A" w:rsidRPr="0089513A" w:rsidRDefault="0089513A" w:rsidP="0089513A">
      <w:pPr>
        <w:pStyle w:val="ListParagraph"/>
        <w:numPr>
          <w:ilvl w:val="0"/>
          <w:numId w:val="6"/>
        </w:numPr>
        <w:spacing w:line="240" w:lineRule="auto"/>
        <w:jc w:val="both"/>
        <w:rPr>
          <w:rFonts w:ascii="Aptos" w:hAnsi="Aptos"/>
          <w:sz w:val="28"/>
          <w:szCs w:val="28"/>
        </w:rPr>
      </w:pPr>
      <w:r w:rsidRPr="0089513A">
        <w:rPr>
          <w:rFonts w:ascii="Aptos" w:hAnsi="Aptos"/>
          <w:sz w:val="28"/>
          <w:szCs w:val="28"/>
        </w:rPr>
        <w:t>Salary and expenses incurred</w:t>
      </w:r>
    </w:p>
    <w:p w14:paraId="73B5FDA3" w14:textId="77777777" w:rsidR="0089513A" w:rsidRPr="0089513A" w:rsidRDefault="0089513A" w:rsidP="0089513A">
      <w:pPr>
        <w:pStyle w:val="ListParagraph"/>
        <w:numPr>
          <w:ilvl w:val="0"/>
          <w:numId w:val="6"/>
        </w:numPr>
        <w:spacing w:line="240" w:lineRule="auto"/>
        <w:jc w:val="both"/>
        <w:rPr>
          <w:rFonts w:ascii="Aptos" w:hAnsi="Aptos"/>
          <w:sz w:val="28"/>
          <w:szCs w:val="28"/>
        </w:rPr>
      </w:pPr>
      <w:r w:rsidRPr="0089513A">
        <w:rPr>
          <w:rFonts w:ascii="Aptos" w:hAnsi="Aptos"/>
          <w:sz w:val="28"/>
          <w:szCs w:val="28"/>
        </w:rPr>
        <w:t>Register of Interests</w:t>
      </w:r>
    </w:p>
    <w:p w14:paraId="27D043D6" w14:textId="77777777" w:rsidR="0089513A" w:rsidRPr="0089513A" w:rsidRDefault="0089513A" w:rsidP="0089513A">
      <w:pPr>
        <w:pStyle w:val="ListParagraph"/>
        <w:numPr>
          <w:ilvl w:val="0"/>
          <w:numId w:val="6"/>
        </w:numPr>
        <w:spacing w:line="240" w:lineRule="auto"/>
        <w:jc w:val="both"/>
        <w:rPr>
          <w:rFonts w:ascii="Aptos" w:hAnsi="Aptos"/>
          <w:sz w:val="28"/>
          <w:szCs w:val="28"/>
        </w:rPr>
      </w:pPr>
      <w:r w:rsidRPr="0089513A">
        <w:rPr>
          <w:rFonts w:ascii="Aptos" w:hAnsi="Aptos"/>
          <w:sz w:val="28"/>
          <w:szCs w:val="28"/>
        </w:rPr>
        <w:t>Independent Custody Visiting Scheme</w:t>
      </w:r>
    </w:p>
    <w:p w14:paraId="7BC738B0" w14:textId="77777777" w:rsidR="0089513A" w:rsidRPr="0089513A" w:rsidRDefault="0089513A" w:rsidP="0089513A">
      <w:pPr>
        <w:pStyle w:val="ListParagraph"/>
        <w:numPr>
          <w:ilvl w:val="0"/>
          <w:numId w:val="6"/>
        </w:numPr>
        <w:spacing w:line="240" w:lineRule="auto"/>
        <w:jc w:val="both"/>
        <w:rPr>
          <w:rFonts w:ascii="Aptos" w:hAnsi="Aptos"/>
          <w:sz w:val="28"/>
          <w:szCs w:val="28"/>
        </w:rPr>
      </w:pPr>
      <w:r w:rsidRPr="0089513A">
        <w:rPr>
          <w:rFonts w:ascii="Aptos" w:hAnsi="Aptos"/>
          <w:sz w:val="28"/>
          <w:szCs w:val="28"/>
        </w:rPr>
        <w:t>Number of complaints and conduct matters brought to the attention of the Commissioner by the Police and Crime Panel</w:t>
      </w:r>
    </w:p>
    <w:p w14:paraId="24D6B0E0"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Staff Structure</w:t>
      </w:r>
    </w:p>
    <w:p w14:paraId="5B4C3B71" w14:textId="77777777" w:rsidR="0089513A" w:rsidRPr="0089513A" w:rsidRDefault="0089513A" w:rsidP="0089513A">
      <w:pPr>
        <w:pStyle w:val="ListParagraph"/>
        <w:numPr>
          <w:ilvl w:val="0"/>
          <w:numId w:val="7"/>
        </w:numPr>
        <w:spacing w:line="240" w:lineRule="auto"/>
        <w:jc w:val="both"/>
        <w:rPr>
          <w:rFonts w:ascii="Aptos" w:hAnsi="Aptos"/>
          <w:sz w:val="28"/>
          <w:szCs w:val="28"/>
        </w:rPr>
      </w:pPr>
      <w:r w:rsidRPr="0089513A">
        <w:rPr>
          <w:rFonts w:ascii="Aptos" w:hAnsi="Aptos"/>
          <w:sz w:val="28"/>
          <w:szCs w:val="28"/>
        </w:rPr>
        <w:t>Staff structure and outline of responsibilities</w:t>
      </w:r>
    </w:p>
    <w:p w14:paraId="1691557D" w14:textId="77777777" w:rsidR="0089513A" w:rsidRPr="0089513A" w:rsidRDefault="0089513A" w:rsidP="0089513A">
      <w:pPr>
        <w:pStyle w:val="ListParagraph"/>
        <w:numPr>
          <w:ilvl w:val="0"/>
          <w:numId w:val="7"/>
        </w:numPr>
        <w:spacing w:line="240" w:lineRule="auto"/>
        <w:jc w:val="both"/>
        <w:rPr>
          <w:rFonts w:ascii="Aptos" w:hAnsi="Aptos"/>
          <w:sz w:val="28"/>
          <w:szCs w:val="28"/>
        </w:rPr>
      </w:pPr>
      <w:r w:rsidRPr="0089513A">
        <w:rPr>
          <w:rFonts w:ascii="Aptos" w:hAnsi="Aptos"/>
          <w:sz w:val="28"/>
          <w:szCs w:val="28"/>
        </w:rPr>
        <w:t>Contact details for those staff dealing with the public</w:t>
      </w:r>
    </w:p>
    <w:p w14:paraId="6089646A" w14:textId="77777777" w:rsidR="0089513A" w:rsidRPr="0089513A" w:rsidRDefault="0089513A" w:rsidP="0089513A">
      <w:pPr>
        <w:pStyle w:val="ListParagraph"/>
        <w:numPr>
          <w:ilvl w:val="0"/>
          <w:numId w:val="7"/>
        </w:numPr>
        <w:spacing w:line="240" w:lineRule="auto"/>
        <w:jc w:val="both"/>
        <w:rPr>
          <w:rFonts w:ascii="Aptos" w:hAnsi="Aptos"/>
          <w:sz w:val="28"/>
          <w:szCs w:val="28"/>
        </w:rPr>
      </w:pPr>
      <w:r w:rsidRPr="0089513A">
        <w:rPr>
          <w:rFonts w:ascii="Aptos" w:hAnsi="Aptos"/>
          <w:sz w:val="28"/>
          <w:szCs w:val="28"/>
        </w:rPr>
        <w:t>Number of officers, including the proportion of staff who are women, members of an ethnic minority</w:t>
      </w:r>
    </w:p>
    <w:p w14:paraId="11DE25B4" w14:textId="77777777" w:rsidR="0089513A" w:rsidRPr="0089513A" w:rsidRDefault="0089513A" w:rsidP="0089513A">
      <w:pPr>
        <w:pStyle w:val="ListParagraph"/>
        <w:numPr>
          <w:ilvl w:val="0"/>
          <w:numId w:val="7"/>
        </w:numPr>
        <w:spacing w:line="240" w:lineRule="auto"/>
        <w:jc w:val="both"/>
        <w:rPr>
          <w:rFonts w:ascii="Aptos" w:hAnsi="Aptos"/>
          <w:sz w:val="28"/>
          <w:szCs w:val="28"/>
        </w:rPr>
      </w:pPr>
      <w:r w:rsidRPr="0089513A">
        <w:rPr>
          <w:rFonts w:ascii="Aptos" w:hAnsi="Aptos"/>
          <w:sz w:val="28"/>
          <w:szCs w:val="28"/>
        </w:rPr>
        <w:t>Job title, responsibilities and salary of each senior employee (whose salary exceeds £58,200)</w:t>
      </w:r>
    </w:p>
    <w:p w14:paraId="12593326"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Contact Information</w:t>
      </w:r>
    </w:p>
    <w:p w14:paraId="030BFA99" w14:textId="77777777" w:rsidR="0089513A" w:rsidRPr="0089513A" w:rsidRDefault="0089513A" w:rsidP="0089513A">
      <w:pPr>
        <w:pStyle w:val="ListParagraph"/>
        <w:numPr>
          <w:ilvl w:val="0"/>
          <w:numId w:val="8"/>
        </w:numPr>
        <w:spacing w:line="240" w:lineRule="auto"/>
        <w:jc w:val="both"/>
        <w:rPr>
          <w:rFonts w:ascii="Aptos" w:hAnsi="Aptos"/>
          <w:sz w:val="28"/>
          <w:szCs w:val="28"/>
        </w:rPr>
      </w:pPr>
      <w:r w:rsidRPr="0089513A">
        <w:rPr>
          <w:rFonts w:ascii="Aptos" w:hAnsi="Aptos"/>
          <w:sz w:val="28"/>
          <w:szCs w:val="28"/>
        </w:rPr>
        <w:t>Contact details</w:t>
      </w:r>
    </w:p>
    <w:p w14:paraId="7D995F20" w14:textId="77777777" w:rsidR="0089513A" w:rsidRPr="0089513A" w:rsidRDefault="0089513A" w:rsidP="0089513A">
      <w:pPr>
        <w:pStyle w:val="ListParagraph"/>
        <w:numPr>
          <w:ilvl w:val="0"/>
          <w:numId w:val="8"/>
        </w:numPr>
        <w:spacing w:line="240" w:lineRule="auto"/>
        <w:jc w:val="both"/>
        <w:rPr>
          <w:rFonts w:ascii="Aptos" w:hAnsi="Aptos"/>
          <w:sz w:val="28"/>
          <w:szCs w:val="28"/>
        </w:rPr>
      </w:pPr>
      <w:r w:rsidRPr="0089513A">
        <w:rPr>
          <w:rFonts w:ascii="Aptos" w:hAnsi="Aptos"/>
          <w:sz w:val="28"/>
          <w:szCs w:val="28"/>
        </w:rPr>
        <w:t>Central contact point for general enquiries</w:t>
      </w:r>
    </w:p>
    <w:p w14:paraId="7FE33A85" w14:textId="77777777" w:rsidR="0089513A" w:rsidRPr="0089513A" w:rsidRDefault="0089513A" w:rsidP="0089513A">
      <w:pPr>
        <w:pStyle w:val="ListParagraph"/>
        <w:numPr>
          <w:ilvl w:val="0"/>
          <w:numId w:val="8"/>
        </w:numPr>
        <w:spacing w:line="240" w:lineRule="auto"/>
        <w:jc w:val="both"/>
        <w:rPr>
          <w:rFonts w:ascii="Aptos" w:hAnsi="Aptos"/>
          <w:sz w:val="28"/>
          <w:szCs w:val="28"/>
        </w:rPr>
      </w:pPr>
      <w:r w:rsidRPr="0089513A">
        <w:rPr>
          <w:rFonts w:ascii="Aptos" w:hAnsi="Aptos"/>
          <w:sz w:val="28"/>
          <w:szCs w:val="28"/>
        </w:rPr>
        <w:t>Geographical contacts</w:t>
      </w:r>
    </w:p>
    <w:p w14:paraId="4B4906D0"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Appointments</w:t>
      </w:r>
    </w:p>
    <w:p w14:paraId="4B973533" w14:textId="77777777" w:rsidR="0089513A" w:rsidRPr="0089513A" w:rsidRDefault="0089513A" w:rsidP="0089513A">
      <w:pPr>
        <w:pStyle w:val="ListParagraph"/>
        <w:numPr>
          <w:ilvl w:val="0"/>
          <w:numId w:val="9"/>
        </w:numPr>
        <w:spacing w:line="240" w:lineRule="auto"/>
        <w:jc w:val="both"/>
        <w:rPr>
          <w:rFonts w:ascii="Aptos" w:hAnsi="Aptos"/>
          <w:sz w:val="28"/>
          <w:szCs w:val="28"/>
        </w:rPr>
      </w:pPr>
      <w:r w:rsidRPr="0089513A">
        <w:rPr>
          <w:rFonts w:ascii="Aptos" w:hAnsi="Aptos"/>
          <w:sz w:val="28"/>
          <w:szCs w:val="28"/>
        </w:rPr>
        <w:t>Appointments of members to the Joint Audit Committee</w:t>
      </w:r>
    </w:p>
    <w:p w14:paraId="02E0C4FD" w14:textId="77777777" w:rsidR="0089513A" w:rsidRPr="0089513A" w:rsidRDefault="0089513A" w:rsidP="0089513A">
      <w:pPr>
        <w:pStyle w:val="ListParagraph"/>
        <w:numPr>
          <w:ilvl w:val="0"/>
          <w:numId w:val="9"/>
        </w:numPr>
        <w:spacing w:line="240" w:lineRule="auto"/>
        <w:jc w:val="both"/>
        <w:rPr>
          <w:rFonts w:ascii="Aptos" w:hAnsi="Aptos"/>
          <w:sz w:val="28"/>
          <w:szCs w:val="28"/>
        </w:rPr>
      </w:pPr>
      <w:r w:rsidRPr="0089513A">
        <w:rPr>
          <w:rFonts w:ascii="Aptos" w:hAnsi="Aptos"/>
          <w:sz w:val="28"/>
          <w:szCs w:val="28"/>
        </w:rPr>
        <w:t>Independent Custody Visitor appointments</w:t>
      </w:r>
    </w:p>
    <w:p w14:paraId="03F1E120" w14:textId="77777777" w:rsidR="0089513A" w:rsidRPr="0089513A" w:rsidRDefault="0089513A" w:rsidP="0089513A">
      <w:pPr>
        <w:pStyle w:val="ListParagraph"/>
        <w:numPr>
          <w:ilvl w:val="0"/>
          <w:numId w:val="9"/>
        </w:numPr>
        <w:spacing w:line="240" w:lineRule="auto"/>
        <w:jc w:val="both"/>
        <w:rPr>
          <w:rFonts w:ascii="Aptos" w:hAnsi="Aptos"/>
          <w:sz w:val="28"/>
          <w:szCs w:val="28"/>
        </w:rPr>
      </w:pPr>
      <w:r w:rsidRPr="0089513A">
        <w:rPr>
          <w:rFonts w:ascii="Aptos" w:hAnsi="Aptos"/>
          <w:sz w:val="28"/>
          <w:szCs w:val="28"/>
        </w:rPr>
        <w:t>Chief Constable appointments</w:t>
      </w:r>
    </w:p>
    <w:p w14:paraId="7156397A" w14:textId="77777777" w:rsidR="0089513A" w:rsidRPr="0089513A" w:rsidRDefault="0089513A" w:rsidP="0089513A">
      <w:pPr>
        <w:pStyle w:val="ListParagraph"/>
        <w:numPr>
          <w:ilvl w:val="0"/>
          <w:numId w:val="9"/>
        </w:numPr>
        <w:spacing w:line="240" w:lineRule="auto"/>
        <w:jc w:val="both"/>
        <w:rPr>
          <w:rFonts w:ascii="Aptos" w:hAnsi="Aptos"/>
          <w:sz w:val="28"/>
          <w:szCs w:val="28"/>
        </w:rPr>
      </w:pPr>
      <w:r w:rsidRPr="0089513A">
        <w:rPr>
          <w:rFonts w:ascii="Aptos" w:hAnsi="Aptos"/>
          <w:sz w:val="28"/>
          <w:szCs w:val="28"/>
        </w:rPr>
        <w:t>Staff appointments</w:t>
      </w:r>
    </w:p>
    <w:p w14:paraId="13E7FEA4"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Partnerships</w:t>
      </w:r>
    </w:p>
    <w:p w14:paraId="4620918D" w14:textId="77777777" w:rsidR="0089513A" w:rsidRPr="0089513A" w:rsidRDefault="0089513A" w:rsidP="0089513A">
      <w:pPr>
        <w:pStyle w:val="ListParagraph"/>
        <w:numPr>
          <w:ilvl w:val="0"/>
          <w:numId w:val="10"/>
        </w:numPr>
        <w:spacing w:line="240" w:lineRule="auto"/>
        <w:jc w:val="both"/>
        <w:rPr>
          <w:rFonts w:ascii="Aptos" w:hAnsi="Aptos"/>
          <w:sz w:val="28"/>
          <w:szCs w:val="28"/>
        </w:rPr>
      </w:pPr>
      <w:r w:rsidRPr="0089513A">
        <w:rPr>
          <w:rFonts w:ascii="Aptos" w:hAnsi="Aptos"/>
          <w:sz w:val="28"/>
          <w:szCs w:val="28"/>
        </w:rPr>
        <w:t>Information relating to collaboration work</w:t>
      </w:r>
    </w:p>
    <w:p w14:paraId="17E506FC" w14:textId="6D250590" w:rsidR="0089513A" w:rsidRPr="0089513A" w:rsidRDefault="0089513A" w:rsidP="0089513A">
      <w:pPr>
        <w:pStyle w:val="ListParagraph"/>
        <w:numPr>
          <w:ilvl w:val="0"/>
          <w:numId w:val="10"/>
        </w:numPr>
        <w:spacing w:line="240" w:lineRule="auto"/>
        <w:jc w:val="both"/>
        <w:rPr>
          <w:rFonts w:ascii="Aptos" w:hAnsi="Aptos"/>
          <w:b/>
          <w:bCs/>
          <w:sz w:val="28"/>
          <w:szCs w:val="28"/>
        </w:rPr>
      </w:pPr>
      <w:r w:rsidRPr="0089513A">
        <w:rPr>
          <w:rFonts w:ascii="Aptos" w:hAnsi="Aptos"/>
          <w:sz w:val="28"/>
          <w:szCs w:val="28"/>
        </w:rPr>
        <w:lastRenderedPageBreak/>
        <w:t>In terms of partnership, the Commissioner may also wish to make available documents relating to other partnerships on which they sit, as and when they are developed.</w:t>
      </w:r>
    </w:p>
    <w:p w14:paraId="001A9345"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WHAT WE SPEND AND HOW WE SPEND IT</w:t>
      </w:r>
    </w:p>
    <w:p w14:paraId="1690815B" w14:textId="77777777" w:rsidR="0089513A" w:rsidRPr="0089513A" w:rsidRDefault="0089513A" w:rsidP="0089513A">
      <w:pPr>
        <w:pStyle w:val="ListParagraph"/>
        <w:numPr>
          <w:ilvl w:val="0"/>
          <w:numId w:val="11"/>
        </w:numPr>
        <w:spacing w:line="240" w:lineRule="auto"/>
        <w:jc w:val="both"/>
        <w:rPr>
          <w:rFonts w:ascii="Aptos" w:hAnsi="Aptos"/>
          <w:sz w:val="28"/>
          <w:szCs w:val="28"/>
        </w:rPr>
      </w:pPr>
      <w:r w:rsidRPr="0089513A">
        <w:rPr>
          <w:rFonts w:ascii="Aptos" w:hAnsi="Aptos"/>
          <w:sz w:val="28"/>
          <w:szCs w:val="28"/>
        </w:rPr>
        <w:t>Summary of revenue budget estimates</w:t>
      </w:r>
    </w:p>
    <w:p w14:paraId="40BF37E2" w14:textId="77777777" w:rsidR="0089513A" w:rsidRPr="0089513A" w:rsidRDefault="0089513A" w:rsidP="0089513A">
      <w:pPr>
        <w:pStyle w:val="ListParagraph"/>
        <w:numPr>
          <w:ilvl w:val="0"/>
          <w:numId w:val="11"/>
        </w:numPr>
        <w:spacing w:line="240" w:lineRule="auto"/>
        <w:jc w:val="both"/>
        <w:rPr>
          <w:rFonts w:ascii="Aptos" w:hAnsi="Aptos"/>
          <w:sz w:val="28"/>
          <w:szCs w:val="28"/>
        </w:rPr>
      </w:pPr>
      <w:r w:rsidRPr="0089513A">
        <w:rPr>
          <w:rFonts w:ascii="Aptos" w:hAnsi="Aptos"/>
          <w:sz w:val="28"/>
          <w:szCs w:val="28"/>
        </w:rPr>
        <w:t>Annual Statement of Accounts</w:t>
      </w:r>
    </w:p>
    <w:p w14:paraId="02CFA750" w14:textId="77777777" w:rsidR="0089513A" w:rsidRPr="0089513A" w:rsidRDefault="0089513A" w:rsidP="0089513A">
      <w:pPr>
        <w:pStyle w:val="ListParagraph"/>
        <w:numPr>
          <w:ilvl w:val="0"/>
          <w:numId w:val="11"/>
        </w:numPr>
        <w:spacing w:line="240" w:lineRule="auto"/>
        <w:jc w:val="both"/>
        <w:rPr>
          <w:rFonts w:ascii="Aptos" w:hAnsi="Aptos"/>
          <w:sz w:val="28"/>
          <w:szCs w:val="28"/>
        </w:rPr>
      </w:pPr>
      <w:r w:rsidRPr="0089513A">
        <w:rPr>
          <w:rFonts w:ascii="Aptos" w:hAnsi="Aptos"/>
          <w:sz w:val="28"/>
          <w:szCs w:val="28"/>
        </w:rPr>
        <w:t>Budgets set for the force</w:t>
      </w:r>
    </w:p>
    <w:p w14:paraId="73525551" w14:textId="77777777" w:rsidR="0089513A" w:rsidRPr="0089513A" w:rsidRDefault="0089513A" w:rsidP="0089513A">
      <w:pPr>
        <w:pStyle w:val="ListParagraph"/>
        <w:numPr>
          <w:ilvl w:val="0"/>
          <w:numId w:val="11"/>
        </w:numPr>
        <w:spacing w:line="240" w:lineRule="auto"/>
        <w:jc w:val="both"/>
        <w:rPr>
          <w:rFonts w:ascii="Aptos" w:hAnsi="Aptos"/>
          <w:sz w:val="28"/>
          <w:szCs w:val="28"/>
        </w:rPr>
      </w:pPr>
      <w:r w:rsidRPr="0089513A">
        <w:rPr>
          <w:rFonts w:ascii="Aptos" w:hAnsi="Aptos"/>
          <w:sz w:val="28"/>
          <w:szCs w:val="28"/>
        </w:rPr>
        <w:t>Annual Investment Strategy</w:t>
      </w:r>
    </w:p>
    <w:p w14:paraId="389FF98B" w14:textId="77777777" w:rsidR="0089513A" w:rsidRPr="0089513A" w:rsidRDefault="0089513A" w:rsidP="0089513A">
      <w:pPr>
        <w:pStyle w:val="ListParagraph"/>
        <w:numPr>
          <w:ilvl w:val="0"/>
          <w:numId w:val="11"/>
        </w:numPr>
        <w:spacing w:line="240" w:lineRule="auto"/>
        <w:jc w:val="both"/>
        <w:rPr>
          <w:rFonts w:ascii="Aptos" w:hAnsi="Aptos"/>
          <w:sz w:val="28"/>
          <w:szCs w:val="28"/>
        </w:rPr>
      </w:pPr>
      <w:r w:rsidRPr="0089513A">
        <w:rPr>
          <w:rFonts w:ascii="Aptos" w:hAnsi="Aptos"/>
          <w:sz w:val="28"/>
          <w:szCs w:val="28"/>
        </w:rPr>
        <w:t>Crime and Disorder Reduction Grants made by the Commissioner</w:t>
      </w:r>
    </w:p>
    <w:p w14:paraId="6C35104D" w14:textId="77777777" w:rsidR="0089513A" w:rsidRPr="0089513A" w:rsidRDefault="0089513A" w:rsidP="0089513A">
      <w:pPr>
        <w:pStyle w:val="ListParagraph"/>
        <w:numPr>
          <w:ilvl w:val="0"/>
          <w:numId w:val="11"/>
        </w:numPr>
        <w:spacing w:line="240" w:lineRule="auto"/>
        <w:jc w:val="both"/>
        <w:rPr>
          <w:rFonts w:ascii="Aptos" w:hAnsi="Aptos"/>
          <w:sz w:val="28"/>
          <w:szCs w:val="28"/>
        </w:rPr>
      </w:pPr>
      <w:r w:rsidRPr="0089513A">
        <w:rPr>
          <w:rFonts w:ascii="Aptos" w:hAnsi="Aptos"/>
          <w:sz w:val="28"/>
          <w:szCs w:val="28"/>
        </w:rPr>
        <w:t>The Precept issued by the Commissioner</w:t>
      </w:r>
    </w:p>
    <w:p w14:paraId="4ABF4CC3" w14:textId="77777777" w:rsidR="0089513A" w:rsidRPr="0089513A" w:rsidRDefault="0089513A" w:rsidP="0089513A">
      <w:pPr>
        <w:pStyle w:val="ListParagraph"/>
        <w:numPr>
          <w:ilvl w:val="0"/>
          <w:numId w:val="11"/>
        </w:numPr>
        <w:spacing w:line="240" w:lineRule="auto"/>
        <w:jc w:val="both"/>
        <w:rPr>
          <w:rFonts w:ascii="Aptos" w:hAnsi="Aptos"/>
          <w:sz w:val="28"/>
          <w:szCs w:val="28"/>
        </w:rPr>
      </w:pPr>
      <w:r w:rsidRPr="0089513A">
        <w:rPr>
          <w:rFonts w:ascii="Aptos" w:hAnsi="Aptos"/>
          <w:sz w:val="28"/>
          <w:szCs w:val="28"/>
        </w:rPr>
        <w:t>Expenses and allowances paid to the Commissioner and senior employed staff</w:t>
      </w:r>
    </w:p>
    <w:p w14:paraId="27F0B92C" w14:textId="77777777" w:rsidR="0089513A" w:rsidRPr="0089513A" w:rsidRDefault="0089513A" w:rsidP="0089513A">
      <w:pPr>
        <w:pStyle w:val="ListParagraph"/>
        <w:numPr>
          <w:ilvl w:val="0"/>
          <w:numId w:val="11"/>
        </w:numPr>
        <w:spacing w:line="240" w:lineRule="auto"/>
        <w:jc w:val="both"/>
        <w:rPr>
          <w:rFonts w:ascii="Aptos" w:hAnsi="Aptos"/>
          <w:sz w:val="28"/>
          <w:szCs w:val="28"/>
        </w:rPr>
      </w:pPr>
      <w:r w:rsidRPr="0089513A">
        <w:rPr>
          <w:rFonts w:ascii="Aptos" w:hAnsi="Aptos"/>
          <w:sz w:val="28"/>
          <w:szCs w:val="28"/>
        </w:rPr>
        <w:t>Annual Audit Letter</w:t>
      </w:r>
    </w:p>
    <w:p w14:paraId="58FC88C7" w14:textId="77777777" w:rsidR="0089513A" w:rsidRPr="0089513A" w:rsidRDefault="0089513A" w:rsidP="0089513A">
      <w:pPr>
        <w:pStyle w:val="ListParagraph"/>
        <w:numPr>
          <w:ilvl w:val="0"/>
          <w:numId w:val="11"/>
        </w:numPr>
        <w:spacing w:line="240" w:lineRule="auto"/>
        <w:jc w:val="both"/>
        <w:rPr>
          <w:rFonts w:ascii="Aptos" w:hAnsi="Aptos"/>
          <w:sz w:val="28"/>
          <w:szCs w:val="28"/>
        </w:rPr>
      </w:pPr>
      <w:r w:rsidRPr="0089513A">
        <w:rPr>
          <w:rFonts w:ascii="Aptos" w:hAnsi="Aptos"/>
          <w:sz w:val="28"/>
          <w:szCs w:val="28"/>
        </w:rPr>
        <w:t>Financial Audit Reports</w:t>
      </w:r>
    </w:p>
    <w:p w14:paraId="6B18122E" w14:textId="77777777" w:rsidR="0089513A" w:rsidRPr="0089513A" w:rsidRDefault="0089513A" w:rsidP="0089513A">
      <w:pPr>
        <w:pStyle w:val="ListParagraph"/>
        <w:numPr>
          <w:ilvl w:val="0"/>
          <w:numId w:val="11"/>
        </w:numPr>
        <w:spacing w:line="240" w:lineRule="auto"/>
        <w:jc w:val="both"/>
        <w:rPr>
          <w:rFonts w:ascii="Aptos" w:hAnsi="Aptos"/>
          <w:sz w:val="28"/>
          <w:szCs w:val="28"/>
        </w:rPr>
      </w:pPr>
      <w:r w:rsidRPr="0089513A">
        <w:rPr>
          <w:rFonts w:ascii="Aptos" w:hAnsi="Aptos"/>
          <w:sz w:val="28"/>
          <w:szCs w:val="28"/>
        </w:rPr>
        <w:t xml:space="preserve">Internal financial regulations and Manual of Governance  </w:t>
      </w:r>
    </w:p>
    <w:p w14:paraId="157E7164"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WHAT OUR PRIORITIES ARE AND HOW ARE WE DOING</w:t>
      </w:r>
    </w:p>
    <w:p w14:paraId="2ED0B46A" w14:textId="77777777" w:rsidR="0089513A" w:rsidRPr="0089513A" w:rsidRDefault="0089513A" w:rsidP="0089513A">
      <w:pPr>
        <w:pStyle w:val="ListParagraph"/>
        <w:numPr>
          <w:ilvl w:val="0"/>
          <w:numId w:val="12"/>
        </w:numPr>
        <w:spacing w:line="240" w:lineRule="auto"/>
        <w:jc w:val="both"/>
        <w:rPr>
          <w:rFonts w:ascii="Aptos" w:hAnsi="Aptos"/>
          <w:sz w:val="28"/>
          <w:szCs w:val="28"/>
        </w:rPr>
      </w:pPr>
      <w:r w:rsidRPr="0089513A">
        <w:rPr>
          <w:rFonts w:ascii="Aptos" w:hAnsi="Aptos"/>
          <w:sz w:val="28"/>
          <w:szCs w:val="28"/>
        </w:rPr>
        <w:t>South Wales Police and Crime Plan</w:t>
      </w:r>
    </w:p>
    <w:p w14:paraId="17A60AFF" w14:textId="77777777" w:rsidR="0089513A" w:rsidRPr="0089513A" w:rsidRDefault="0089513A" w:rsidP="0089513A">
      <w:pPr>
        <w:pStyle w:val="ListParagraph"/>
        <w:numPr>
          <w:ilvl w:val="0"/>
          <w:numId w:val="12"/>
        </w:numPr>
        <w:spacing w:line="240" w:lineRule="auto"/>
        <w:jc w:val="both"/>
        <w:rPr>
          <w:rFonts w:ascii="Aptos" w:hAnsi="Aptos"/>
          <w:sz w:val="28"/>
          <w:szCs w:val="28"/>
        </w:rPr>
      </w:pPr>
      <w:r w:rsidRPr="0089513A">
        <w:rPr>
          <w:rFonts w:ascii="Aptos" w:hAnsi="Aptos"/>
          <w:sz w:val="28"/>
          <w:szCs w:val="28"/>
        </w:rPr>
        <w:t>Reports on service provision, performance assessments and operational assessments</w:t>
      </w:r>
    </w:p>
    <w:p w14:paraId="58008CDC" w14:textId="77777777" w:rsidR="0089513A" w:rsidRPr="0089513A" w:rsidRDefault="0089513A" w:rsidP="0089513A">
      <w:pPr>
        <w:pStyle w:val="ListParagraph"/>
        <w:numPr>
          <w:ilvl w:val="0"/>
          <w:numId w:val="12"/>
        </w:numPr>
        <w:spacing w:line="240" w:lineRule="auto"/>
        <w:jc w:val="both"/>
        <w:rPr>
          <w:rFonts w:ascii="Aptos" w:hAnsi="Aptos"/>
          <w:sz w:val="28"/>
          <w:szCs w:val="28"/>
        </w:rPr>
      </w:pPr>
      <w:r w:rsidRPr="0089513A">
        <w:rPr>
          <w:rFonts w:ascii="Aptos" w:hAnsi="Aptos"/>
          <w:sz w:val="28"/>
          <w:szCs w:val="28"/>
        </w:rPr>
        <w:t>Reports by external inspectors</w:t>
      </w:r>
    </w:p>
    <w:p w14:paraId="2828C4EA" w14:textId="77777777" w:rsidR="0089513A" w:rsidRPr="0089513A" w:rsidRDefault="0089513A" w:rsidP="0089513A">
      <w:pPr>
        <w:pStyle w:val="ListParagraph"/>
        <w:numPr>
          <w:ilvl w:val="0"/>
          <w:numId w:val="13"/>
        </w:numPr>
        <w:spacing w:line="240" w:lineRule="auto"/>
        <w:jc w:val="both"/>
        <w:rPr>
          <w:rFonts w:ascii="Aptos" w:hAnsi="Aptos"/>
          <w:sz w:val="28"/>
          <w:szCs w:val="28"/>
        </w:rPr>
      </w:pPr>
      <w:r w:rsidRPr="0089513A">
        <w:rPr>
          <w:rFonts w:ascii="Aptos" w:hAnsi="Aptos"/>
          <w:sz w:val="28"/>
          <w:szCs w:val="28"/>
        </w:rPr>
        <w:t>Her Majesty’s Inspectorate of Constabulary</w:t>
      </w:r>
    </w:p>
    <w:p w14:paraId="3F171B8D" w14:textId="77777777" w:rsidR="0089513A" w:rsidRPr="0089513A" w:rsidRDefault="0089513A" w:rsidP="0089513A">
      <w:pPr>
        <w:pStyle w:val="ListParagraph"/>
        <w:numPr>
          <w:ilvl w:val="0"/>
          <w:numId w:val="13"/>
        </w:numPr>
        <w:spacing w:line="240" w:lineRule="auto"/>
        <w:jc w:val="both"/>
        <w:rPr>
          <w:rFonts w:ascii="Aptos" w:hAnsi="Aptos"/>
          <w:sz w:val="28"/>
          <w:szCs w:val="28"/>
        </w:rPr>
      </w:pPr>
      <w:r w:rsidRPr="0089513A">
        <w:rPr>
          <w:rFonts w:ascii="Aptos" w:hAnsi="Aptos"/>
          <w:sz w:val="28"/>
          <w:szCs w:val="28"/>
        </w:rPr>
        <w:t>Wales Audit Office</w:t>
      </w:r>
    </w:p>
    <w:p w14:paraId="7488C231" w14:textId="77777777" w:rsidR="0089513A" w:rsidRPr="0089513A" w:rsidRDefault="0089513A" w:rsidP="0089513A">
      <w:pPr>
        <w:pStyle w:val="ListParagraph"/>
        <w:numPr>
          <w:ilvl w:val="0"/>
          <w:numId w:val="14"/>
        </w:numPr>
        <w:spacing w:line="240" w:lineRule="auto"/>
        <w:jc w:val="both"/>
        <w:rPr>
          <w:rFonts w:ascii="Aptos" w:hAnsi="Aptos"/>
          <w:sz w:val="28"/>
          <w:szCs w:val="28"/>
        </w:rPr>
      </w:pPr>
      <w:r w:rsidRPr="0089513A">
        <w:rPr>
          <w:rFonts w:ascii="Aptos" w:hAnsi="Aptos"/>
          <w:sz w:val="28"/>
          <w:szCs w:val="28"/>
        </w:rPr>
        <w:t>Statistical information provided to the Commissioner</w:t>
      </w:r>
    </w:p>
    <w:p w14:paraId="3D8EC710" w14:textId="77777777" w:rsidR="0089513A" w:rsidRPr="0089513A" w:rsidRDefault="0089513A" w:rsidP="0089513A">
      <w:pPr>
        <w:pStyle w:val="ListParagraph"/>
        <w:numPr>
          <w:ilvl w:val="0"/>
          <w:numId w:val="15"/>
        </w:numPr>
        <w:spacing w:line="240" w:lineRule="auto"/>
        <w:jc w:val="both"/>
        <w:rPr>
          <w:rFonts w:ascii="Aptos" w:hAnsi="Aptos"/>
          <w:sz w:val="28"/>
          <w:szCs w:val="28"/>
        </w:rPr>
      </w:pPr>
      <w:r w:rsidRPr="0089513A">
        <w:rPr>
          <w:rFonts w:ascii="Aptos" w:hAnsi="Aptos"/>
          <w:sz w:val="28"/>
          <w:szCs w:val="28"/>
        </w:rPr>
        <w:t>Performance reports</w:t>
      </w:r>
    </w:p>
    <w:p w14:paraId="297794FE" w14:textId="77777777" w:rsidR="0089513A" w:rsidRPr="0089513A" w:rsidRDefault="0089513A" w:rsidP="0089513A">
      <w:pPr>
        <w:pStyle w:val="ListParagraph"/>
        <w:numPr>
          <w:ilvl w:val="0"/>
          <w:numId w:val="15"/>
        </w:numPr>
        <w:spacing w:line="240" w:lineRule="auto"/>
        <w:jc w:val="both"/>
        <w:rPr>
          <w:rFonts w:ascii="Aptos" w:hAnsi="Aptos"/>
          <w:sz w:val="28"/>
          <w:szCs w:val="28"/>
        </w:rPr>
      </w:pPr>
      <w:r w:rsidRPr="0089513A">
        <w:rPr>
          <w:rFonts w:ascii="Aptos" w:hAnsi="Aptos"/>
          <w:sz w:val="28"/>
          <w:szCs w:val="28"/>
        </w:rPr>
        <w:t>Statistical information</w:t>
      </w:r>
    </w:p>
    <w:p w14:paraId="6B9BA87E"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HOW WE MAKE DECISIONS</w:t>
      </w:r>
    </w:p>
    <w:p w14:paraId="4D9BC9E8" w14:textId="77777777" w:rsidR="0089513A" w:rsidRPr="0089513A" w:rsidRDefault="0089513A" w:rsidP="0089513A">
      <w:pPr>
        <w:pStyle w:val="ListParagraph"/>
        <w:numPr>
          <w:ilvl w:val="0"/>
          <w:numId w:val="16"/>
        </w:numPr>
        <w:spacing w:line="240" w:lineRule="auto"/>
        <w:jc w:val="both"/>
        <w:rPr>
          <w:rFonts w:ascii="Aptos" w:hAnsi="Aptos"/>
          <w:sz w:val="28"/>
          <w:szCs w:val="28"/>
        </w:rPr>
      </w:pPr>
      <w:r w:rsidRPr="0089513A">
        <w:rPr>
          <w:rFonts w:ascii="Aptos" w:hAnsi="Aptos"/>
          <w:sz w:val="28"/>
          <w:szCs w:val="28"/>
        </w:rPr>
        <w:t>Schedule of meetings open to the public, including those of the Police and Crime Panel</w:t>
      </w:r>
    </w:p>
    <w:p w14:paraId="6C9DA4EB" w14:textId="77777777" w:rsidR="0089513A" w:rsidRPr="0089513A" w:rsidRDefault="0089513A" w:rsidP="0089513A">
      <w:pPr>
        <w:pStyle w:val="ListParagraph"/>
        <w:numPr>
          <w:ilvl w:val="0"/>
          <w:numId w:val="16"/>
        </w:numPr>
        <w:spacing w:line="240" w:lineRule="auto"/>
        <w:jc w:val="both"/>
        <w:rPr>
          <w:rFonts w:ascii="Aptos" w:hAnsi="Aptos"/>
          <w:sz w:val="28"/>
          <w:szCs w:val="28"/>
        </w:rPr>
      </w:pPr>
      <w:r w:rsidRPr="0089513A">
        <w:rPr>
          <w:rFonts w:ascii="Aptos" w:hAnsi="Aptos"/>
          <w:sz w:val="28"/>
          <w:szCs w:val="28"/>
        </w:rPr>
        <w:t>Agendas and approved minutes</w:t>
      </w:r>
    </w:p>
    <w:p w14:paraId="76CCAAD4" w14:textId="77777777" w:rsidR="0089513A" w:rsidRPr="0089513A" w:rsidRDefault="0089513A" w:rsidP="0089513A">
      <w:pPr>
        <w:pStyle w:val="ListParagraph"/>
        <w:numPr>
          <w:ilvl w:val="0"/>
          <w:numId w:val="16"/>
        </w:numPr>
        <w:spacing w:line="240" w:lineRule="auto"/>
        <w:jc w:val="both"/>
        <w:rPr>
          <w:rFonts w:ascii="Aptos" w:hAnsi="Aptos"/>
          <w:sz w:val="28"/>
          <w:szCs w:val="28"/>
        </w:rPr>
      </w:pPr>
      <w:r w:rsidRPr="0089513A">
        <w:rPr>
          <w:rFonts w:ascii="Aptos" w:hAnsi="Aptos"/>
          <w:sz w:val="28"/>
          <w:szCs w:val="28"/>
        </w:rPr>
        <w:t>Decisions made by the Commissioner</w:t>
      </w:r>
    </w:p>
    <w:p w14:paraId="24C270BE" w14:textId="77777777" w:rsidR="0089513A" w:rsidRPr="0089513A" w:rsidRDefault="0089513A" w:rsidP="0089513A">
      <w:pPr>
        <w:pStyle w:val="ListParagraph"/>
        <w:numPr>
          <w:ilvl w:val="0"/>
          <w:numId w:val="16"/>
        </w:numPr>
        <w:spacing w:line="240" w:lineRule="auto"/>
        <w:jc w:val="both"/>
        <w:rPr>
          <w:rFonts w:ascii="Aptos" w:hAnsi="Aptos"/>
          <w:sz w:val="28"/>
          <w:szCs w:val="28"/>
        </w:rPr>
      </w:pPr>
      <w:r w:rsidRPr="0089513A">
        <w:rPr>
          <w:rFonts w:ascii="Aptos" w:hAnsi="Aptos"/>
          <w:sz w:val="28"/>
          <w:szCs w:val="28"/>
        </w:rPr>
        <w:t>Facts and analyses of facts used for decision making</w:t>
      </w:r>
    </w:p>
    <w:p w14:paraId="526BE7E3" w14:textId="77777777" w:rsidR="0089513A" w:rsidRPr="0089513A" w:rsidRDefault="0089513A" w:rsidP="0089513A">
      <w:pPr>
        <w:pStyle w:val="ListParagraph"/>
        <w:numPr>
          <w:ilvl w:val="0"/>
          <w:numId w:val="17"/>
        </w:numPr>
        <w:spacing w:line="240" w:lineRule="auto"/>
        <w:jc w:val="both"/>
        <w:rPr>
          <w:rFonts w:ascii="Aptos" w:hAnsi="Aptos"/>
          <w:sz w:val="28"/>
          <w:szCs w:val="28"/>
        </w:rPr>
      </w:pPr>
      <w:r w:rsidRPr="0089513A">
        <w:rPr>
          <w:rFonts w:ascii="Aptos" w:hAnsi="Aptos"/>
          <w:sz w:val="28"/>
          <w:szCs w:val="28"/>
        </w:rPr>
        <w:t>Equality Impact Assessments</w:t>
      </w:r>
    </w:p>
    <w:p w14:paraId="10ABD884" w14:textId="77777777" w:rsidR="0089513A" w:rsidRPr="0089513A" w:rsidRDefault="0089513A" w:rsidP="0089513A">
      <w:pPr>
        <w:pStyle w:val="ListParagraph"/>
        <w:numPr>
          <w:ilvl w:val="0"/>
          <w:numId w:val="18"/>
        </w:numPr>
        <w:spacing w:line="240" w:lineRule="auto"/>
        <w:jc w:val="both"/>
        <w:rPr>
          <w:rFonts w:ascii="Aptos" w:hAnsi="Aptos"/>
          <w:sz w:val="28"/>
          <w:szCs w:val="28"/>
        </w:rPr>
      </w:pPr>
      <w:r w:rsidRPr="0089513A">
        <w:rPr>
          <w:rFonts w:ascii="Aptos" w:hAnsi="Aptos"/>
          <w:sz w:val="28"/>
          <w:szCs w:val="28"/>
        </w:rPr>
        <w:t>Public Consultations</w:t>
      </w:r>
    </w:p>
    <w:p w14:paraId="2B9E0CC2" w14:textId="77777777" w:rsidR="0089513A" w:rsidRPr="0089513A" w:rsidRDefault="0089513A" w:rsidP="0089513A">
      <w:pPr>
        <w:pStyle w:val="ListParagraph"/>
        <w:numPr>
          <w:ilvl w:val="0"/>
          <w:numId w:val="17"/>
        </w:numPr>
        <w:spacing w:line="240" w:lineRule="auto"/>
        <w:jc w:val="both"/>
        <w:rPr>
          <w:rFonts w:ascii="Aptos" w:hAnsi="Aptos"/>
          <w:sz w:val="28"/>
          <w:szCs w:val="28"/>
        </w:rPr>
      </w:pPr>
      <w:r w:rsidRPr="0089513A">
        <w:rPr>
          <w:rFonts w:ascii="Aptos" w:hAnsi="Aptos"/>
          <w:sz w:val="28"/>
          <w:szCs w:val="28"/>
        </w:rPr>
        <w:t>Agendas and newsletters for public consultation meetings</w:t>
      </w:r>
    </w:p>
    <w:p w14:paraId="695C28EB" w14:textId="77777777" w:rsidR="0089513A" w:rsidRPr="0089513A" w:rsidRDefault="0089513A" w:rsidP="0089513A">
      <w:pPr>
        <w:pStyle w:val="ListParagraph"/>
        <w:numPr>
          <w:ilvl w:val="0"/>
          <w:numId w:val="17"/>
        </w:numPr>
        <w:spacing w:line="240" w:lineRule="auto"/>
        <w:jc w:val="both"/>
        <w:rPr>
          <w:rFonts w:ascii="Aptos" w:hAnsi="Aptos"/>
          <w:sz w:val="28"/>
          <w:szCs w:val="28"/>
        </w:rPr>
      </w:pPr>
      <w:r w:rsidRPr="0089513A">
        <w:rPr>
          <w:rFonts w:ascii="Aptos" w:hAnsi="Aptos"/>
          <w:sz w:val="28"/>
          <w:szCs w:val="28"/>
        </w:rPr>
        <w:t>Consultation and Engagement Strategies</w:t>
      </w:r>
    </w:p>
    <w:p w14:paraId="0F9AB34A" w14:textId="77777777" w:rsidR="0089513A" w:rsidRPr="0089513A" w:rsidRDefault="0089513A" w:rsidP="0089513A">
      <w:pPr>
        <w:pStyle w:val="ListParagraph"/>
        <w:numPr>
          <w:ilvl w:val="0"/>
          <w:numId w:val="17"/>
        </w:numPr>
        <w:spacing w:line="240" w:lineRule="auto"/>
        <w:jc w:val="both"/>
        <w:rPr>
          <w:rFonts w:ascii="Aptos" w:hAnsi="Aptos"/>
          <w:sz w:val="28"/>
          <w:szCs w:val="28"/>
        </w:rPr>
      </w:pPr>
      <w:r w:rsidRPr="0089513A">
        <w:rPr>
          <w:rFonts w:ascii="Aptos" w:hAnsi="Aptos"/>
          <w:sz w:val="28"/>
          <w:szCs w:val="28"/>
        </w:rPr>
        <w:t>List of forthcoming public meetings</w:t>
      </w:r>
    </w:p>
    <w:p w14:paraId="3CDCD149"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lastRenderedPageBreak/>
        <w:t>OUR POLICIES AND PROCEDURES</w:t>
      </w:r>
    </w:p>
    <w:p w14:paraId="7E55A838" w14:textId="77777777" w:rsidR="0089513A" w:rsidRPr="0089513A" w:rsidRDefault="0089513A" w:rsidP="0089513A">
      <w:pPr>
        <w:pStyle w:val="ListParagraph"/>
        <w:numPr>
          <w:ilvl w:val="0"/>
          <w:numId w:val="18"/>
        </w:numPr>
        <w:spacing w:line="240" w:lineRule="auto"/>
        <w:jc w:val="both"/>
        <w:rPr>
          <w:rFonts w:ascii="Aptos" w:hAnsi="Aptos"/>
          <w:sz w:val="28"/>
          <w:szCs w:val="28"/>
        </w:rPr>
      </w:pPr>
      <w:r w:rsidRPr="0089513A">
        <w:rPr>
          <w:rFonts w:ascii="Aptos" w:hAnsi="Aptos"/>
          <w:sz w:val="28"/>
          <w:szCs w:val="28"/>
        </w:rPr>
        <w:t>Policies and procedures for the conduct of the Commissioner’s business</w:t>
      </w:r>
    </w:p>
    <w:p w14:paraId="37237038" w14:textId="77777777" w:rsidR="0089513A" w:rsidRPr="0089513A" w:rsidRDefault="0089513A" w:rsidP="0089513A">
      <w:pPr>
        <w:pStyle w:val="ListParagraph"/>
        <w:numPr>
          <w:ilvl w:val="0"/>
          <w:numId w:val="18"/>
        </w:numPr>
        <w:spacing w:line="240" w:lineRule="auto"/>
        <w:jc w:val="both"/>
        <w:rPr>
          <w:rFonts w:ascii="Aptos" w:hAnsi="Aptos"/>
          <w:sz w:val="28"/>
          <w:szCs w:val="28"/>
        </w:rPr>
      </w:pPr>
      <w:r w:rsidRPr="0089513A">
        <w:rPr>
          <w:rFonts w:ascii="Aptos" w:hAnsi="Aptos"/>
          <w:sz w:val="28"/>
          <w:szCs w:val="28"/>
        </w:rPr>
        <w:t>Policies and procedures for the provision of services</w:t>
      </w:r>
    </w:p>
    <w:p w14:paraId="6594E231" w14:textId="77777777" w:rsidR="0089513A" w:rsidRPr="0089513A" w:rsidRDefault="0089513A" w:rsidP="0089513A">
      <w:pPr>
        <w:pStyle w:val="ListParagraph"/>
        <w:numPr>
          <w:ilvl w:val="0"/>
          <w:numId w:val="19"/>
        </w:numPr>
        <w:spacing w:line="240" w:lineRule="auto"/>
        <w:jc w:val="both"/>
        <w:rPr>
          <w:rFonts w:ascii="Aptos" w:hAnsi="Aptos"/>
          <w:sz w:val="28"/>
          <w:szCs w:val="28"/>
        </w:rPr>
      </w:pPr>
      <w:r w:rsidRPr="0089513A">
        <w:rPr>
          <w:rFonts w:ascii="Aptos" w:hAnsi="Aptos"/>
          <w:sz w:val="28"/>
          <w:szCs w:val="28"/>
        </w:rPr>
        <w:t>Freedom of Information Publication Scheme (including charging policy in relation to the copying and provision of documents)</w:t>
      </w:r>
    </w:p>
    <w:p w14:paraId="1BB66771" w14:textId="77777777" w:rsidR="0089513A" w:rsidRPr="0089513A" w:rsidRDefault="0089513A" w:rsidP="0089513A">
      <w:pPr>
        <w:pStyle w:val="ListParagraph"/>
        <w:numPr>
          <w:ilvl w:val="0"/>
          <w:numId w:val="20"/>
        </w:numPr>
        <w:spacing w:line="240" w:lineRule="auto"/>
        <w:jc w:val="both"/>
        <w:rPr>
          <w:rFonts w:ascii="Aptos" w:hAnsi="Aptos"/>
          <w:sz w:val="28"/>
          <w:szCs w:val="28"/>
        </w:rPr>
      </w:pPr>
      <w:r w:rsidRPr="0089513A">
        <w:rPr>
          <w:rFonts w:ascii="Aptos" w:hAnsi="Aptos"/>
          <w:sz w:val="28"/>
          <w:szCs w:val="28"/>
        </w:rPr>
        <w:t>Policies and procedures about the employment of staff</w:t>
      </w:r>
    </w:p>
    <w:p w14:paraId="3FAB1445" w14:textId="77777777" w:rsidR="0089513A" w:rsidRPr="0089513A" w:rsidRDefault="0089513A" w:rsidP="0089513A">
      <w:pPr>
        <w:pStyle w:val="ListParagraph"/>
        <w:numPr>
          <w:ilvl w:val="0"/>
          <w:numId w:val="19"/>
        </w:numPr>
        <w:spacing w:line="240" w:lineRule="auto"/>
        <w:jc w:val="both"/>
        <w:rPr>
          <w:rFonts w:ascii="Aptos" w:hAnsi="Aptos"/>
          <w:sz w:val="28"/>
          <w:szCs w:val="28"/>
        </w:rPr>
      </w:pPr>
      <w:r w:rsidRPr="0089513A">
        <w:rPr>
          <w:rFonts w:ascii="Aptos" w:hAnsi="Aptos"/>
          <w:sz w:val="28"/>
          <w:szCs w:val="28"/>
        </w:rPr>
        <w:t>Disciplinary and Grievance procedure</w:t>
      </w:r>
    </w:p>
    <w:p w14:paraId="21357A14" w14:textId="77777777" w:rsidR="0089513A" w:rsidRPr="0089513A" w:rsidRDefault="0089513A" w:rsidP="0089513A">
      <w:pPr>
        <w:pStyle w:val="ListParagraph"/>
        <w:numPr>
          <w:ilvl w:val="0"/>
          <w:numId w:val="20"/>
        </w:numPr>
        <w:spacing w:line="240" w:lineRule="auto"/>
        <w:jc w:val="both"/>
        <w:rPr>
          <w:rFonts w:ascii="Aptos" w:hAnsi="Aptos"/>
          <w:sz w:val="28"/>
          <w:szCs w:val="28"/>
        </w:rPr>
      </w:pPr>
      <w:r w:rsidRPr="0089513A">
        <w:rPr>
          <w:rFonts w:ascii="Aptos" w:hAnsi="Aptos"/>
          <w:sz w:val="28"/>
          <w:szCs w:val="28"/>
        </w:rPr>
        <w:t>Customer Service</w:t>
      </w:r>
    </w:p>
    <w:p w14:paraId="1B991108" w14:textId="77777777" w:rsidR="0089513A" w:rsidRPr="0089513A" w:rsidRDefault="0089513A" w:rsidP="0089513A">
      <w:pPr>
        <w:pStyle w:val="ListParagraph"/>
        <w:numPr>
          <w:ilvl w:val="0"/>
          <w:numId w:val="19"/>
        </w:numPr>
        <w:spacing w:line="240" w:lineRule="auto"/>
        <w:jc w:val="both"/>
        <w:rPr>
          <w:rFonts w:ascii="Aptos" w:hAnsi="Aptos"/>
          <w:sz w:val="28"/>
          <w:szCs w:val="28"/>
        </w:rPr>
      </w:pPr>
      <w:r w:rsidRPr="0089513A">
        <w:rPr>
          <w:rFonts w:ascii="Aptos" w:hAnsi="Aptos"/>
          <w:sz w:val="28"/>
          <w:szCs w:val="28"/>
        </w:rPr>
        <w:t>Complaint’s procedure</w:t>
      </w:r>
    </w:p>
    <w:p w14:paraId="5A2F297C" w14:textId="77777777" w:rsidR="0089513A" w:rsidRPr="0089513A" w:rsidRDefault="0089513A" w:rsidP="0089513A">
      <w:pPr>
        <w:pStyle w:val="ListParagraph"/>
        <w:numPr>
          <w:ilvl w:val="0"/>
          <w:numId w:val="19"/>
        </w:numPr>
        <w:spacing w:line="240" w:lineRule="auto"/>
        <w:jc w:val="both"/>
        <w:rPr>
          <w:rFonts w:ascii="Aptos" w:hAnsi="Aptos"/>
          <w:sz w:val="28"/>
          <w:szCs w:val="28"/>
        </w:rPr>
      </w:pPr>
      <w:r w:rsidRPr="0089513A">
        <w:rPr>
          <w:rFonts w:ascii="Aptos" w:hAnsi="Aptos"/>
          <w:sz w:val="28"/>
          <w:szCs w:val="28"/>
        </w:rPr>
        <w:t>Minimum standards for responding to requests for information</w:t>
      </w:r>
    </w:p>
    <w:p w14:paraId="5E57621F" w14:textId="77777777" w:rsidR="0089513A" w:rsidRPr="0089513A" w:rsidRDefault="0089513A" w:rsidP="0089513A">
      <w:pPr>
        <w:pStyle w:val="ListParagraph"/>
        <w:spacing w:line="240" w:lineRule="auto"/>
        <w:ind w:left="1080"/>
        <w:jc w:val="both"/>
        <w:rPr>
          <w:rFonts w:ascii="Aptos" w:hAnsi="Aptos"/>
          <w:sz w:val="28"/>
          <w:szCs w:val="28"/>
        </w:rPr>
      </w:pPr>
    </w:p>
    <w:p w14:paraId="595C2490" w14:textId="77777777" w:rsidR="0089513A" w:rsidRPr="0089513A" w:rsidRDefault="0089513A" w:rsidP="0089513A">
      <w:pPr>
        <w:pStyle w:val="ListParagraph"/>
        <w:numPr>
          <w:ilvl w:val="0"/>
          <w:numId w:val="20"/>
        </w:numPr>
        <w:spacing w:line="240" w:lineRule="auto"/>
        <w:jc w:val="both"/>
        <w:rPr>
          <w:rFonts w:ascii="Aptos" w:hAnsi="Aptos"/>
          <w:sz w:val="28"/>
          <w:szCs w:val="28"/>
        </w:rPr>
      </w:pPr>
      <w:r w:rsidRPr="0089513A">
        <w:rPr>
          <w:rFonts w:ascii="Aptos" w:hAnsi="Aptos"/>
          <w:sz w:val="28"/>
          <w:szCs w:val="28"/>
        </w:rPr>
        <w:t>Records Management and Personal Data policies</w:t>
      </w:r>
    </w:p>
    <w:p w14:paraId="3EF39855" w14:textId="77777777" w:rsidR="0089513A" w:rsidRPr="0089513A" w:rsidRDefault="0089513A" w:rsidP="0089513A">
      <w:pPr>
        <w:pStyle w:val="ListParagraph"/>
        <w:numPr>
          <w:ilvl w:val="0"/>
          <w:numId w:val="21"/>
        </w:numPr>
        <w:spacing w:line="240" w:lineRule="auto"/>
        <w:jc w:val="both"/>
        <w:rPr>
          <w:rFonts w:ascii="Aptos" w:hAnsi="Aptos"/>
          <w:sz w:val="28"/>
          <w:szCs w:val="28"/>
        </w:rPr>
      </w:pPr>
      <w:r w:rsidRPr="0089513A">
        <w:rPr>
          <w:rFonts w:ascii="Aptos" w:hAnsi="Aptos"/>
          <w:sz w:val="28"/>
          <w:szCs w:val="28"/>
        </w:rPr>
        <w:t>Information security policies</w:t>
      </w:r>
    </w:p>
    <w:p w14:paraId="2227BD90" w14:textId="77777777" w:rsidR="0089513A" w:rsidRPr="0089513A" w:rsidRDefault="0089513A" w:rsidP="0089513A">
      <w:pPr>
        <w:pStyle w:val="ListParagraph"/>
        <w:numPr>
          <w:ilvl w:val="0"/>
          <w:numId w:val="21"/>
        </w:numPr>
        <w:spacing w:line="240" w:lineRule="auto"/>
        <w:jc w:val="both"/>
        <w:rPr>
          <w:rFonts w:ascii="Aptos" w:hAnsi="Aptos"/>
          <w:sz w:val="28"/>
          <w:szCs w:val="28"/>
        </w:rPr>
      </w:pPr>
      <w:r w:rsidRPr="0089513A">
        <w:rPr>
          <w:rFonts w:ascii="Aptos" w:hAnsi="Aptos"/>
          <w:sz w:val="28"/>
          <w:szCs w:val="28"/>
        </w:rPr>
        <w:t>Records retention policies</w:t>
      </w:r>
    </w:p>
    <w:p w14:paraId="699FF821" w14:textId="77777777" w:rsidR="0089513A" w:rsidRPr="0089513A" w:rsidRDefault="0089513A" w:rsidP="0089513A">
      <w:pPr>
        <w:pStyle w:val="ListParagraph"/>
        <w:numPr>
          <w:ilvl w:val="0"/>
          <w:numId w:val="21"/>
        </w:numPr>
        <w:spacing w:line="240" w:lineRule="auto"/>
        <w:jc w:val="both"/>
        <w:rPr>
          <w:rFonts w:ascii="Aptos" w:hAnsi="Aptos"/>
          <w:sz w:val="28"/>
          <w:szCs w:val="28"/>
        </w:rPr>
      </w:pPr>
      <w:r w:rsidRPr="0089513A">
        <w:rPr>
          <w:rFonts w:ascii="Aptos" w:hAnsi="Aptos"/>
          <w:sz w:val="28"/>
          <w:szCs w:val="28"/>
        </w:rPr>
        <w:t>Destruction and archive policies</w:t>
      </w:r>
    </w:p>
    <w:p w14:paraId="38FEFA62" w14:textId="77777777" w:rsidR="0089513A" w:rsidRPr="0089513A" w:rsidRDefault="0089513A" w:rsidP="0089513A">
      <w:pPr>
        <w:pStyle w:val="ListParagraph"/>
        <w:numPr>
          <w:ilvl w:val="0"/>
          <w:numId w:val="21"/>
        </w:numPr>
        <w:spacing w:line="240" w:lineRule="auto"/>
        <w:jc w:val="both"/>
        <w:rPr>
          <w:rFonts w:ascii="Aptos" w:hAnsi="Aptos"/>
          <w:sz w:val="28"/>
          <w:szCs w:val="28"/>
        </w:rPr>
      </w:pPr>
      <w:r w:rsidRPr="0089513A">
        <w:rPr>
          <w:rFonts w:ascii="Aptos" w:hAnsi="Aptos"/>
          <w:sz w:val="28"/>
          <w:szCs w:val="28"/>
        </w:rPr>
        <w:t>Data protection policies</w:t>
      </w:r>
    </w:p>
    <w:p w14:paraId="28D846C3"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LISTS AND REGISTERS</w:t>
      </w:r>
    </w:p>
    <w:p w14:paraId="0C1F736C" w14:textId="77777777" w:rsidR="0089513A" w:rsidRPr="0089513A" w:rsidRDefault="0089513A" w:rsidP="0089513A">
      <w:pPr>
        <w:pStyle w:val="ListParagraph"/>
        <w:numPr>
          <w:ilvl w:val="0"/>
          <w:numId w:val="20"/>
        </w:numPr>
        <w:spacing w:line="240" w:lineRule="auto"/>
        <w:jc w:val="both"/>
        <w:rPr>
          <w:rFonts w:ascii="Aptos" w:hAnsi="Aptos"/>
          <w:sz w:val="28"/>
          <w:szCs w:val="28"/>
        </w:rPr>
      </w:pPr>
      <w:r w:rsidRPr="0089513A">
        <w:rPr>
          <w:rFonts w:ascii="Aptos" w:hAnsi="Aptos"/>
          <w:sz w:val="28"/>
          <w:szCs w:val="28"/>
        </w:rPr>
        <w:t xml:space="preserve">Register of Interests of the Police and Crime Commissioner </w:t>
      </w:r>
    </w:p>
    <w:p w14:paraId="2D9B9BC6" w14:textId="77777777" w:rsidR="0089513A" w:rsidRPr="0089513A" w:rsidRDefault="0089513A" w:rsidP="0089513A">
      <w:pPr>
        <w:pStyle w:val="ListParagraph"/>
        <w:numPr>
          <w:ilvl w:val="0"/>
          <w:numId w:val="20"/>
        </w:numPr>
        <w:spacing w:line="240" w:lineRule="auto"/>
        <w:jc w:val="both"/>
        <w:rPr>
          <w:rFonts w:ascii="Aptos" w:hAnsi="Aptos"/>
          <w:sz w:val="28"/>
          <w:szCs w:val="28"/>
        </w:rPr>
      </w:pPr>
      <w:r w:rsidRPr="0089513A">
        <w:rPr>
          <w:rFonts w:ascii="Aptos" w:hAnsi="Aptos"/>
          <w:sz w:val="28"/>
          <w:szCs w:val="28"/>
        </w:rPr>
        <w:t>Register of Gifts and Hospitality</w:t>
      </w:r>
    </w:p>
    <w:p w14:paraId="45B3D4D8" w14:textId="77777777" w:rsidR="0089513A" w:rsidRPr="0089513A" w:rsidRDefault="0089513A" w:rsidP="0089513A">
      <w:pPr>
        <w:pStyle w:val="ListParagraph"/>
        <w:numPr>
          <w:ilvl w:val="0"/>
          <w:numId w:val="20"/>
        </w:numPr>
        <w:spacing w:line="240" w:lineRule="auto"/>
        <w:jc w:val="both"/>
        <w:rPr>
          <w:rFonts w:ascii="Aptos" w:hAnsi="Aptos"/>
          <w:sz w:val="28"/>
          <w:szCs w:val="28"/>
        </w:rPr>
      </w:pPr>
      <w:r w:rsidRPr="0089513A">
        <w:rPr>
          <w:rFonts w:ascii="Aptos" w:hAnsi="Aptos"/>
          <w:sz w:val="28"/>
          <w:szCs w:val="28"/>
        </w:rPr>
        <w:t>Freedom of Information Act Disclosure Log</w:t>
      </w:r>
    </w:p>
    <w:p w14:paraId="1EF93B1C"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SERVICES WE OFFER</w:t>
      </w:r>
    </w:p>
    <w:p w14:paraId="5A5D7670" w14:textId="77777777" w:rsidR="0089513A" w:rsidRPr="0089513A" w:rsidRDefault="0089513A" w:rsidP="0089513A">
      <w:pPr>
        <w:pStyle w:val="ListParagraph"/>
        <w:numPr>
          <w:ilvl w:val="0"/>
          <w:numId w:val="22"/>
        </w:numPr>
        <w:spacing w:line="240" w:lineRule="auto"/>
        <w:jc w:val="both"/>
        <w:rPr>
          <w:rFonts w:ascii="Aptos" w:hAnsi="Aptos"/>
          <w:sz w:val="28"/>
          <w:szCs w:val="28"/>
        </w:rPr>
      </w:pPr>
      <w:r w:rsidRPr="0089513A">
        <w:rPr>
          <w:rFonts w:ascii="Aptos" w:hAnsi="Aptos"/>
          <w:sz w:val="28"/>
          <w:szCs w:val="28"/>
        </w:rPr>
        <w:t>Information about the provision of the Commissioner’s services</w:t>
      </w:r>
    </w:p>
    <w:p w14:paraId="4E959BA6" w14:textId="77777777" w:rsidR="0089513A" w:rsidRPr="0089513A" w:rsidRDefault="0089513A" w:rsidP="0089513A">
      <w:pPr>
        <w:pStyle w:val="ListParagraph"/>
        <w:numPr>
          <w:ilvl w:val="0"/>
          <w:numId w:val="22"/>
        </w:numPr>
        <w:spacing w:line="240" w:lineRule="auto"/>
        <w:jc w:val="both"/>
        <w:rPr>
          <w:rFonts w:ascii="Aptos" w:hAnsi="Aptos"/>
          <w:sz w:val="28"/>
          <w:szCs w:val="28"/>
        </w:rPr>
      </w:pPr>
      <w:r w:rsidRPr="0089513A">
        <w:rPr>
          <w:rFonts w:ascii="Aptos" w:hAnsi="Aptos"/>
          <w:sz w:val="28"/>
          <w:szCs w:val="28"/>
        </w:rPr>
        <w:t>Leaflets and Explanatory booklets</w:t>
      </w:r>
    </w:p>
    <w:p w14:paraId="5C811DE6" w14:textId="77777777" w:rsidR="0089513A" w:rsidRPr="0089513A" w:rsidRDefault="0089513A" w:rsidP="0089513A">
      <w:pPr>
        <w:pStyle w:val="ListParagraph"/>
        <w:numPr>
          <w:ilvl w:val="0"/>
          <w:numId w:val="23"/>
        </w:numPr>
        <w:spacing w:line="240" w:lineRule="auto"/>
        <w:jc w:val="both"/>
        <w:rPr>
          <w:rFonts w:ascii="Aptos" w:hAnsi="Aptos"/>
          <w:sz w:val="28"/>
          <w:szCs w:val="28"/>
        </w:rPr>
      </w:pPr>
      <w:r w:rsidRPr="0089513A">
        <w:rPr>
          <w:rFonts w:ascii="Aptos" w:hAnsi="Aptos"/>
          <w:sz w:val="28"/>
          <w:szCs w:val="28"/>
        </w:rPr>
        <w:t>council tax leaflet</w:t>
      </w:r>
    </w:p>
    <w:p w14:paraId="6064DE4A" w14:textId="77777777" w:rsidR="0089513A" w:rsidRPr="0089513A" w:rsidRDefault="0089513A" w:rsidP="0089513A">
      <w:pPr>
        <w:pStyle w:val="ListParagraph"/>
        <w:numPr>
          <w:ilvl w:val="0"/>
          <w:numId w:val="23"/>
        </w:numPr>
        <w:spacing w:line="240" w:lineRule="auto"/>
        <w:jc w:val="both"/>
        <w:rPr>
          <w:rFonts w:ascii="Aptos" w:hAnsi="Aptos"/>
          <w:sz w:val="28"/>
          <w:szCs w:val="28"/>
        </w:rPr>
      </w:pPr>
      <w:r w:rsidRPr="0089513A">
        <w:rPr>
          <w:rFonts w:ascii="Aptos" w:hAnsi="Aptos"/>
          <w:sz w:val="28"/>
          <w:szCs w:val="28"/>
        </w:rPr>
        <w:t>advice leaflets</w:t>
      </w:r>
    </w:p>
    <w:p w14:paraId="18B09FA4" w14:textId="77777777" w:rsidR="0089513A" w:rsidRPr="0089513A" w:rsidRDefault="0089513A" w:rsidP="0089513A">
      <w:pPr>
        <w:pStyle w:val="ListParagraph"/>
        <w:numPr>
          <w:ilvl w:val="0"/>
          <w:numId w:val="23"/>
        </w:numPr>
        <w:spacing w:line="240" w:lineRule="auto"/>
        <w:jc w:val="both"/>
        <w:rPr>
          <w:rFonts w:ascii="Aptos" w:hAnsi="Aptos"/>
          <w:sz w:val="28"/>
          <w:szCs w:val="28"/>
        </w:rPr>
      </w:pPr>
      <w:r w:rsidRPr="0089513A">
        <w:rPr>
          <w:rFonts w:ascii="Aptos" w:hAnsi="Aptos"/>
          <w:sz w:val="28"/>
          <w:szCs w:val="28"/>
        </w:rPr>
        <w:t>public briefing papers</w:t>
      </w:r>
    </w:p>
    <w:p w14:paraId="4AE9197D" w14:textId="77777777" w:rsidR="0089513A" w:rsidRPr="0089513A" w:rsidRDefault="0089513A" w:rsidP="0089513A">
      <w:pPr>
        <w:pStyle w:val="ListParagraph"/>
        <w:numPr>
          <w:ilvl w:val="0"/>
          <w:numId w:val="24"/>
        </w:numPr>
        <w:spacing w:line="240" w:lineRule="auto"/>
        <w:jc w:val="both"/>
        <w:rPr>
          <w:rFonts w:ascii="Aptos" w:hAnsi="Aptos"/>
          <w:sz w:val="28"/>
          <w:szCs w:val="28"/>
        </w:rPr>
      </w:pPr>
      <w:r w:rsidRPr="0089513A">
        <w:rPr>
          <w:rFonts w:ascii="Aptos" w:hAnsi="Aptos"/>
          <w:sz w:val="28"/>
          <w:szCs w:val="28"/>
        </w:rPr>
        <w:t>Media Releases</w:t>
      </w:r>
    </w:p>
    <w:p w14:paraId="6B83B21D" w14:textId="77777777" w:rsidR="0089513A" w:rsidRPr="0089513A" w:rsidRDefault="0089513A" w:rsidP="0089513A">
      <w:pPr>
        <w:spacing w:line="240" w:lineRule="auto"/>
        <w:contextualSpacing/>
        <w:rPr>
          <w:rFonts w:ascii="Aptos" w:hAnsi="Aptos" w:cs="Arial"/>
          <w:sz w:val="28"/>
          <w:szCs w:val="28"/>
        </w:rPr>
      </w:pPr>
      <w:r w:rsidRPr="0089513A">
        <w:rPr>
          <w:rFonts w:ascii="Aptos" w:hAnsi="Aptos" w:cs="Arial"/>
          <w:sz w:val="28"/>
          <w:szCs w:val="28"/>
        </w:rPr>
        <w:br w:type="page"/>
      </w:r>
    </w:p>
    <w:p w14:paraId="3654FD58"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lastRenderedPageBreak/>
        <w:t>5. Contact Details</w:t>
      </w:r>
    </w:p>
    <w:p w14:paraId="7587E7B7" w14:textId="77777777" w:rsidR="0089513A" w:rsidRPr="0089513A" w:rsidRDefault="0089513A" w:rsidP="0089513A">
      <w:pPr>
        <w:spacing w:line="240" w:lineRule="auto"/>
        <w:contextualSpacing/>
        <w:jc w:val="both"/>
        <w:rPr>
          <w:rFonts w:ascii="Aptos" w:hAnsi="Aptos" w:cs="Arial"/>
          <w:sz w:val="28"/>
          <w:szCs w:val="28"/>
        </w:rPr>
      </w:pPr>
    </w:p>
    <w:p w14:paraId="79D15402"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Responsibilities for the Police and Crime Commissioner’s Publication Scheme </w:t>
      </w:r>
    </w:p>
    <w:p w14:paraId="6E90CCBB" w14:textId="77777777" w:rsidR="0089513A" w:rsidRPr="0089513A" w:rsidRDefault="0089513A" w:rsidP="0089513A">
      <w:pPr>
        <w:spacing w:line="240" w:lineRule="auto"/>
        <w:contextualSpacing/>
        <w:jc w:val="both"/>
        <w:rPr>
          <w:rFonts w:ascii="Aptos" w:hAnsi="Aptos" w:cs="Arial"/>
          <w:sz w:val="28"/>
          <w:szCs w:val="28"/>
        </w:rPr>
      </w:pPr>
    </w:p>
    <w:p w14:paraId="440B1373"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The Chief Executive of the Commissioner has overall responsibility for our Publication Scheme.  The person responsible for maintaining and managing the Publication Scheme is the: </w:t>
      </w:r>
    </w:p>
    <w:p w14:paraId="77F603CE" w14:textId="77777777" w:rsidR="0089513A" w:rsidRPr="0089513A" w:rsidRDefault="0089513A" w:rsidP="0089513A">
      <w:pPr>
        <w:spacing w:line="240" w:lineRule="auto"/>
        <w:contextualSpacing/>
        <w:jc w:val="both"/>
        <w:rPr>
          <w:rFonts w:ascii="Aptos" w:hAnsi="Aptos" w:cs="Arial"/>
          <w:sz w:val="28"/>
          <w:szCs w:val="28"/>
        </w:rPr>
      </w:pPr>
    </w:p>
    <w:p w14:paraId="33FCFEA8"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Chief Executive </w:t>
      </w:r>
    </w:p>
    <w:p w14:paraId="0BC24096"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Police and Crime Commissioner for South Wales </w:t>
      </w:r>
    </w:p>
    <w:p w14:paraId="36346DE5"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Police Headquarters </w:t>
      </w:r>
    </w:p>
    <w:p w14:paraId="1468B4E6"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Ty Morgannwg</w:t>
      </w:r>
    </w:p>
    <w:p w14:paraId="0FF092B5"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Bridgend </w:t>
      </w:r>
    </w:p>
    <w:p w14:paraId="1B38D13E"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CF31 3SU</w:t>
      </w:r>
    </w:p>
    <w:p w14:paraId="6DC006CC" w14:textId="77777777" w:rsidR="0089513A" w:rsidRPr="0089513A" w:rsidRDefault="0089513A" w:rsidP="0089513A">
      <w:pPr>
        <w:spacing w:line="240" w:lineRule="auto"/>
        <w:contextualSpacing/>
        <w:jc w:val="both"/>
        <w:rPr>
          <w:rFonts w:ascii="Aptos" w:hAnsi="Aptos" w:cs="Arial"/>
          <w:sz w:val="28"/>
          <w:szCs w:val="28"/>
        </w:rPr>
      </w:pPr>
    </w:p>
    <w:p w14:paraId="7AD1A0B0"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Telephone:</w:t>
      </w:r>
      <w:r w:rsidRPr="0089513A">
        <w:rPr>
          <w:rFonts w:ascii="Aptos" w:hAnsi="Aptos" w:cs="Arial"/>
          <w:sz w:val="28"/>
          <w:szCs w:val="28"/>
        </w:rPr>
        <w:tab/>
        <w:t>01656 869366</w:t>
      </w:r>
    </w:p>
    <w:p w14:paraId="570E8562"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Email:</w:t>
      </w:r>
      <w:r w:rsidRPr="0089513A">
        <w:rPr>
          <w:rFonts w:ascii="Aptos" w:hAnsi="Aptos" w:cs="Arial"/>
          <w:sz w:val="28"/>
          <w:szCs w:val="28"/>
        </w:rPr>
        <w:tab/>
      </w:r>
      <w:r w:rsidRPr="0089513A">
        <w:rPr>
          <w:rFonts w:ascii="Aptos" w:hAnsi="Aptos" w:cs="Arial"/>
          <w:sz w:val="28"/>
          <w:szCs w:val="28"/>
        </w:rPr>
        <w:tab/>
      </w:r>
      <w:hyperlink r:id="rId9" w:history="1">
        <w:r w:rsidRPr="0089513A">
          <w:rPr>
            <w:rStyle w:val="Hyperlink"/>
            <w:rFonts w:ascii="Aptos" w:hAnsi="Aptos" w:cs="Arial"/>
            <w:sz w:val="28"/>
            <w:szCs w:val="28"/>
          </w:rPr>
          <w:t>commissioner@south-wales.police.uk</w:t>
        </w:r>
      </w:hyperlink>
      <w:r w:rsidRPr="0089513A">
        <w:rPr>
          <w:rFonts w:ascii="Aptos" w:hAnsi="Aptos" w:cs="Arial"/>
          <w:sz w:val="28"/>
          <w:szCs w:val="28"/>
        </w:rPr>
        <w:t xml:space="preserve"> </w:t>
      </w:r>
    </w:p>
    <w:p w14:paraId="631FEDC5"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Website:</w:t>
      </w:r>
      <w:r w:rsidRPr="0089513A">
        <w:rPr>
          <w:rFonts w:ascii="Aptos" w:hAnsi="Aptos" w:cs="Arial"/>
          <w:sz w:val="28"/>
          <w:szCs w:val="28"/>
        </w:rPr>
        <w:tab/>
      </w:r>
      <w:hyperlink r:id="rId10" w:history="1">
        <w:r w:rsidRPr="0089513A">
          <w:rPr>
            <w:rStyle w:val="Hyperlink"/>
            <w:rFonts w:ascii="Aptos" w:hAnsi="Aptos" w:cs="Arial"/>
            <w:sz w:val="28"/>
            <w:szCs w:val="28"/>
          </w:rPr>
          <w:t>www.southwalescommissioner.org.uk</w:t>
        </w:r>
      </w:hyperlink>
    </w:p>
    <w:p w14:paraId="5AF1915B"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00623464"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Contacting the Police and Crime Commissioner </w:t>
      </w:r>
    </w:p>
    <w:p w14:paraId="52809C1F" w14:textId="77777777" w:rsidR="0089513A" w:rsidRPr="0089513A" w:rsidRDefault="0089513A" w:rsidP="0089513A">
      <w:pPr>
        <w:spacing w:line="240" w:lineRule="auto"/>
        <w:contextualSpacing/>
        <w:jc w:val="both"/>
        <w:rPr>
          <w:rFonts w:ascii="Aptos" w:hAnsi="Aptos" w:cs="Arial"/>
          <w:sz w:val="28"/>
          <w:szCs w:val="28"/>
        </w:rPr>
      </w:pPr>
    </w:p>
    <w:p w14:paraId="2AF22928"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If you wish to obtain a hard copy of our Publication Scheme or any of the publications contained in our list of publications, you may write, e-mail or telephone us at the contact details above.</w:t>
      </w:r>
    </w:p>
    <w:p w14:paraId="2721A7DE" w14:textId="77777777" w:rsidR="0089513A" w:rsidRPr="0089513A" w:rsidRDefault="0089513A" w:rsidP="0089513A">
      <w:pPr>
        <w:spacing w:line="240" w:lineRule="auto"/>
        <w:contextualSpacing/>
        <w:jc w:val="both"/>
        <w:rPr>
          <w:rFonts w:ascii="Aptos" w:hAnsi="Aptos" w:cs="Arial"/>
          <w:sz w:val="28"/>
          <w:szCs w:val="28"/>
        </w:rPr>
      </w:pPr>
    </w:p>
    <w:p w14:paraId="5131BC4D" w14:textId="77777777" w:rsidR="0089513A" w:rsidRPr="0089513A" w:rsidRDefault="0089513A" w:rsidP="0089513A">
      <w:pPr>
        <w:spacing w:line="240" w:lineRule="auto"/>
        <w:contextualSpacing/>
        <w:rPr>
          <w:rFonts w:ascii="Aptos" w:hAnsi="Aptos" w:cs="Arial"/>
          <w:sz w:val="28"/>
          <w:szCs w:val="28"/>
        </w:rPr>
      </w:pPr>
      <w:r w:rsidRPr="0089513A">
        <w:rPr>
          <w:rFonts w:ascii="Aptos" w:hAnsi="Aptos" w:cs="Arial"/>
          <w:sz w:val="28"/>
          <w:szCs w:val="28"/>
        </w:rPr>
        <w:br w:type="page"/>
      </w:r>
    </w:p>
    <w:p w14:paraId="7C11A8D7"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lastRenderedPageBreak/>
        <w:t>6. Schedule of Charges</w:t>
      </w:r>
    </w:p>
    <w:p w14:paraId="4C873C43" w14:textId="77777777" w:rsidR="0089513A" w:rsidRPr="0089513A" w:rsidRDefault="0089513A" w:rsidP="0089513A">
      <w:pPr>
        <w:spacing w:line="240" w:lineRule="auto"/>
        <w:contextualSpacing/>
        <w:jc w:val="both"/>
        <w:rPr>
          <w:rFonts w:ascii="Aptos" w:hAnsi="Aptos" w:cs="Arial"/>
          <w:sz w:val="28"/>
          <w:szCs w:val="28"/>
        </w:rPr>
      </w:pPr>
    </w:p>
    <w:p w14:paraId="7B1FAF6D"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Free of charge on website – there is no charge made by us, although the user must, of course, meet any charges made by their Internet Service Provider and/or telephone company as well as any personal costs for printing, photocopying etc.</w:t>
      </w:r>
    </w:p>
    <w:p w14:paraId="0999E7AE" w14:textId="77777777" w:rsidR="0089513A" w:rsidRPr="0089513A" w:rsidRDefault="0089513A" w:rsidP="0089513A">
      <w:pPr>
        <w:spacing w:line="240" w:lineRule="auto"/>
        <w:contextualSpacing/>
        <w:jc w:val="both"/>
        <w:rPr>
          <w:rFonts w:ascii="Aptos" w:hAnsi="Aptos" w:cs="Arial"/>
          <w:sz w:val="28"/>
          <w:szCs w:val="28"/>
        </w:rPr>
      </w:pPr>
    </w:p>
    <w:p w14:paraId="7059B415"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For those without access to the internet, we will provide a single printout of an individual publication, as shown on the website, free of charge from the above contact address.</w:t>
      </w:r>
    </w:p>
    <w:p w14:paraId="3C5E7A79" w14:textId="77777777" w:rsidR="0089513A" w:rsidRPr="0089513A" w:rsidRDefault="0089513A" w:rsidP="0089513A">
      <w:pPr>
        <w:spacing w:line="240" w:lineRule="auto"/>
        <w:contextualSpacing/>
        <w:jc w:val="both"/>
        <w:rPr>
          <w:rFonts w:ascii="Aptos" w:hAnsi="Aptos" w:cs="Arial"/>
          <w:sz w:val="28"/>
          <w:szCs w:val="28"/>
        </w:rPr>
      </w:pPr>
    </w:p>
    <w:p w14:paraId="0F8D3CB7"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Chargeable on website – requests for multiple copies of publications or multiple printouts from our website or for copies of archived material no longer available on the website will attract a charge.  The cost will be restricted to 10% of the reasonable marginal costs of complying with the request, together with photocopying costs </w:t>
      </w:r>
    </w:p>
    <w:p w14:paraId="385EFA45"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(currently 10p per sheet) and postage.  We will let you know the cost when we receive your request.  The charge will be payable in advance.</w:t>
      </w:r>
    </w:p>
    <w:p w14:paraId="2EB3EEFA"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47E3B25B"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Where the information is available via the </w:t>
      </w:r>
      <w:proofErr w:type="gramStart"/>
      <w:r w:rsidRPr="0089513A">
        <w:rPr>
          <w:rFonts w:ascii="Aptos" w:hAnsi="Aptos" w:cs="Arial"/>
          <w:sz w:val="28"/>
          <w:szCs w:val="28"/>
        </w:rPr>
        <w:t>website</w:t>
      </w:r>
      <w:proofErr w:type="gramEnd"/>
      <w:r w:rsidRPr="0089513A">
        <w:rPr>
          <w:rFonts w:ascii="Aptos" w:hAnsi="Aptos" w:cs="Arial"/>
          <w:sz w:val="28"/>
          <w:szCs w:val="28"/>
        </w:rPr>
        <w:t xml:space="preserve"> but a value-added service is requested using that information, a charge will be made.</w:t>
      </w:r>
    </w:p>
    <w:p w14:paraId="053E161E"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39E33432"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Free of charge hard copy – indicates a leaflet, booklet or periodical which is published by the Police and Crime Commissioner for South Wales without charge.</w:t>
      </w:r>
    </w:p>
    <w:p w14:paraId="5C563DF3"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739380AB"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Chargeable hard copy – indicates a bound paper copy, compact disc or other product charged as shown in our publication list. </w:t>
      </w:r>
    </w:p>
    <w:p w14:paraId="7CBC27D0" w14:textId="77777777" w:rsidR="0089513A" w:rsidRPr="0089513A" w:rsidRDefault="0089513A" w:rsidP="0089513A">
      <w:pPr>
        <w:spacing w:line="240" w:lineRule="auto"/>
        <w:contextualSpacing/>
        <w:jc w:val="both"/>
        <w:rPr>
          <w:rFonts w:ascii="Aptos" w:hAnsi="Aptos" w:cs="Arial"/>
          <w:sz w:val="28"/>
          <w:szCs w:val="28"/>
        </w:rPr>
      </w:pPr>
    </w:p>
    <w:p w14:paraId="595054F7"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Where a charge applies, the cost and the reasons for levying such a charge will be made known to you.  Any charge will be payable in advance.</w:t>
      </w:r>
    </w:p>
    <w:p w14:paraId="79D8720D" w14:textId="77777777" w:rsidR="0089513A" w:rsidRPr="0089513A" w:rsidRDefault="0089513A" w:rsidP="0089513A">
      <w:pPr>
        <w:spacing w:line="240" w:lineRule="auto"/>
        <w:contextualSpacing/>
        <w:jc w:val="both"/>
        <w:rPr>
          <w:rFonts w:ascii="Aptos" w:hAnsi="Aptos" w:cs="Arial"/>
          <w:sz w:val="28"/>
          <w:szCs w:val="28"/>
        </w:rPr>
      </w:pPr>
    </w:p>
    <w:p w14:paraId="7F9C5341" w14:textId="77777777" w:rsidR="0089513A" w:rsidRPr="0089513A" w:rsidRDefault="0089513A" w:rsidP="0089513A">
      <w:pPr>
        <w:spacing w:line="240" w:lineRule="auto"/>
        <w:contextualSpacing/>
        <w:rPr>
          <w:rFonts w:ascii="Aptos" w:hAnsi="Aptos" w:cs="Arial"/>
          <w:sz w:val="28"/>
          <w:szCs w:val="28"/>
        </w:rPr>
      </w:pPr>
      <w:r w:rsidRPr="0089513A">
        <w:rPr>
          <w:rFonts w:ascii="Aptos" w:hAnsi="Aptos" w:cs="Arial"/>
          <w:sz w:val="28"/>
          <w:szCs w:val="28"/>
        </w:rPr>
        <w:br w:type="page"/>
      </w:r>
    </w:p>
    <w:p w14:paraId="2B32F29B"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lastRenderedPageBreak/>
        <w:t>7. Complaints and Comments</w:t>
      </w:r>
    </w:p>
    <w:p w14:paraId="5C91DFE0" w14:textId="77777777" w:rsidR="0089513A" w:rsidRPr="0089513A" w:rsidRDefault="0089513A" w:rsidP="0089513A">
      <w:pPr>
        <w:spacing w:line="240" w:lineRule="auto"/>
        <w:contextualSpacing/>
        <w:jc w:val="both"/>
        <w:rPr>
          <w:rFonts w:ascii="Aptos" w:hAnsi="Aptos" w:cs="Arial"/>
          <w:sz w:val="28"/>
          <w:szCs w:val="28"/>
        </w:rPr>
      </w:pPr>
    </w:p>
    <w:p w14:paraId="63467DB9"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If you have any comments or complaints in relation to this Publication Scheme or feel that the Scheme could be improved, you should write, in the first instance to: </w:t>
      </w:r>
    </w:p>
    <w:p w14:paraId="22520AE2" w14:textId="77777777" w:rsidR="0089513A" w:rsidRPr="0089513A" w:rsidRDefault="0089513A" w:rsidP="0089513A">
      <w:pPr>
        <w:spacing w:line="240" w:lineRule="auto"/>
        <w:contextualSpacing/>
        <w:jc w:val="both"/>
        <w:rPr>
          <w:rFonts w:ascii="Aptos" w:hAnsi="Aptos" w:cs="Arial"/>
          <w:sz w:val="28"/>
          <w:szCs w:val="28"/>
        </w:rPr>
      </w:pPr>
    </w:p>
    <w:p w14:paraId="4078506D"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Chief Executive </w:t>
      </w:r>
    </w:p>
    <w:p w14:paraId="62B234A5"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Police and Crime Commissioner for South Wales </w:t>
      </w:r>
    </w:p>
    <w:p w14:paraId="699A8FFB"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Police Headquarters </w:t>
      </w:r>
    </w:p>
    <w:p w14:paraId="69927B8E"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Ty Morgannwg</w:t>
      </w:r>
    </w:p>
    <w:p w14:paraId="339ADB97"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Bridgend  </w:t>
      </w:r>
    </w:p>
    <w:p w14:paraId="56E70400"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CF31 3SU </w:t>
      </w:r>
    </w:p>
    <w:p w14:paraId="77914D29" w14:textId="77777777" w:rsidR="0089513A" w:rsidRPr="0089513A" w:rsidRDefault="0089513A" w:rsidP="0089513A">
      <w:pPr>
        <w:spacing w:line="240" w:lineRule="auto"/>
        <w:contextualSpacing/>
        <w:jc w:val="both"/>
        <w:rPr>
          <w:rFonts w:ascii="Aptos" w:hAnsi="Aptos" w:cs="Arial"/>
          <w:sz w:val="28"/>
          <w:szCs w:val="28"/>
        </w:rPr>
      </w:pPr>
    </w:p>
    <w:p w14:paraId="1C4A23F2"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Telephone:</w:t>
      </w:r>
      <w:r w:rsidRPr="0089513A">
        <w:rPr>
          <w:rFonts w:ascii="Aptos" w:hAnsi="Aptos" w:cs="Arial"/>
          <w:sz w:val="28"/>
          <w:szCs w:val="28"/>
        </w:rPr>
        <w:tab/>
        <w:t>01656 869366</w:t>
      </w:r>
    </w:p>
    <w:p w14:paraId="6351ACBD"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Email:</w:t>
      </w:r>
      <w:r w:rsidRPr="0089513A">
        <w:rPr>
          <w:rFonts w:ascii="Aptos" w:hAnsi="Aptos" w:cs="Arial"/>
          <w:sz w:val="28"/>
          <w:szCs w:val="28"/>
        </w:rPr>
        <w:tab/>
      </w:r>
      <w:r w:rsidRPr="0089513A">
        <w:rPr>
          <w:rFonts w:ascii="Aptos" w:hAnsi="Aptos" w:cs="Arial"/>
          <w:sz w:val="28"/>
          <w:szCs w:val="28"/>
        </w:rPr>
        <w:tab/>
      </w:r>
      <w:hyperlink r:id="rId11" w:history="1">
        <w:r w:rsidRPr="0089513A">
          <w:rPr>
            <w:rStyle w:val="Hyperlink"/>
            <w:rFonts w:ascii="Aptos" w:hAnsi="Aptos" w:cs="Arial"/>
            <w:sz w:val="28"/>
            <w:szCs w:val="28"/>
          </w:rPr>
          <w:t>commissioner@south-wales.police.uk</w:t>
        </w:r>
      </w:hyperlink>
    </w:p>
    <w:p w14:paraId="4F5CC6D8" w14:textId="77777777" w:rsidR="0089513A" w:rsidRPr="0089513A" w:rsidRDefault="0089513A" w:rsidP="0089513A">
      <w:pPr>
        <w:spacing w:line="240" w:lineRule="auto"/>
        <w:contextualSpacing/>
        <w:jc w:val="both"/>
        <w:rPr>
          <w:rFonts w:ascii="Aptos" w:hAnsi="Aptos" w:cs="Arial"/>
          <w:sz w:val="28"/>
          <w:szCs w:val="28"/>
        </w:rPr>
      </w:pPr>
    </w:p>
    <w:p w14:paraId="354533CC"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We aim to deal with your complaint within 20 working days.  If you are dissatisfied with the response you can ask for the matter to be internally reviewed.  We aim to complete an internal review and respond to you within 20 working days. </w:t>
      </w:r>
    </w:p>
    <w:p w14:paraId="3AE0DF18" w14:textId="77777777" w:rsidR="0089513A" w:rsidRPr="0089513A" w:rsidRDefault="0089513A" w:rsidP="0089513A">
      <w:pPr>
        <w:spacing w:line="240" w:lineRule="auto"/>
        <w:contextualSpacing/>
        <w:jc w:val="both"/>
        <w:rPr>
          <w:rFonts w:ascii="Aptos" w:hAnsi="Aptos" w:cs="Arial"/>
          <w:sz w:val="28"/>
          <w:szCs w:val="28"/>
        </w:rPr>
      </w:pPr>
    </w:p>
    <w:p w14:paraId="5FDB6838"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If, after the internal review, you remain dissatisfied then you can complain to the Information Commissioner.</w:t>
      </w:r>
    </w:p>
    <w:p w14:paraId="7F3A17A3" w14:textId="77777777" w:rsidR="0089513A" w:rsidRPr="0089513A" w:rsidRDefault="0089513A" w:rsidP="0089513A">
      <w:pPr>
        <w:spacing w:line="240" w:lineRule="auto"/>
        <w:contextualSpacing/>
        <w:jc w:val="both"/>
        <w:rPr>
          <w:rFonts w:ascii="Aptos" w:hAnsi="Aptos" w:cs="Arial"/>
          <w:sz w:val="28"/>
          <w:szCs w:val="28"/>
        </w:rPr>
      </w:pPr>
    </w:p>
    <w:p w14:paraId="72A9CC9C" w14:textId="77777777" w:rsidR="0089513A" w:rsidRPr="0089513A" w:rsidRDefault="0089513A" w:rsidP="0089513A">
      <w:pPr>
        <w:spacing w:line="240" w:lineRule="auto"/>
        <w:contextualSpacing/>
        <w:rPr>
          <w:rFonts w:ascii="Aptos" w:hAnsi="Aptos" w:cs="Arial"/>
          <w:sz w:val="28"/>
          <w:szCs w:val="28"/>
        </w:rPr>
      </w:pPr>
      <w:r w:rsidRPr="0089513A">
        <w:rPr>
          <w:rFonts w:ascii="Aptos" w:hAnsi="Aptos" w:cs="Arial"/>
          <w:sz w:val="28"/>
          <w:szCs w:val="28"/>
        </w:rPr>
        <w:br w:type="page"/>
      </w:r>
    </w:p>
    <w:p w14:paraId="771B7B5F" w14:textId="77777777" w:rsidR="0089513A" w:rsidRPr="0089513A" w:rsidRDefault="0089513A" w:rsidP="0089513A">
      <w:pPr>
        <w:spacing w:line="240" w:lineRule="auto"/>
        <w:ind w:left="720" w:hanging="720"/>
        <w:contextualSpacing/>
        <w:jc w:val="both"/>
        <w:rPr>
          <w:rFonts w:ascii="Aptos" w:hAnsi="Aptos" w:cs="Arial"/>
          <w:b/>
          <w:bCs/>
          <w:sz w:val="28"/>
          <w:szCs w:val="28"/>
        </w:rPr>
      </w:pPr>
      <w:r w:rsidRPr="0089513A">
        <w:rPr>
          <w:rFonts w:ascii="Aptos" w:hAnsi="Aptos" w:cs="Arial"/>
          <w:b/>
          <w:bCs/>
          <w:sz w:val="28"/>
          <w:szCs w:val="28"/>
        </w:rPr>
        <w:lastRenderedPageBreak/>
        <w:t>8.</w:t>
      </w:r>
      <w:r w:rsidRPr="0089513A">
        <w:rPr>
          <w:rFonts w:ascii="Aptos" w:hAnsi="Aptos" w:cs="Arial"/>
          <w:b/>
          <w:bCs/>
          <w:sz w:val="28"/>
          <w:szCs w:val="28"/>
        </w:rPr>
        <w:tab/>
        <w:t>Review of the Police and Crime Commissioner’s Publication Scheme</w:t>
      </w:r>
    </w:p>
    <w:p w14:paraId="7458F1B5" w14:textId="77777777" w:rsidR="0089513A" w:rsidRPr="0089513A" w:rsidRDefault="0089513A" w:rsidP="0089513A">
      <w:pPr>
        <w:spacing w:line="240" w:lineRule="auto"/>
        <w:contextualSpacing/>
        <w:jc w:val="both"/>
        <w:rPr>
          <w:rFonts w:ascii="Aptos" w:hAnsi="Aptos" w:cs="Arial"/>
          <w:sz w:val="28"/>
          <w:szCs w:val="28"/>
        </w:rPr>
      </w:pPr>
    </w:p>
    <w:p w14:paraId="133D92E2"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We will review our Publication Scheme every three years.</w:t>
      </w:r>
    </w:p>
    <w:p w14:paraId="3C38B1C2"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66082828"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Availability of this Scheme in other Languages and Formats </w:t>
      </w:r>
    </w:p>
    <w:p w14:paraId="61F967B6" w14:textId="77777777" w:rsidR="0089513A" w:rsidRPr="0089513A" w:rsidRDefault="0089513A" w:rsidP="0089513A">
      <w:pPr>
        <w:spacing w:line="240" w:lineRule="auto"/>
        <w:contextualSpacing/>
        <w:jc w:val="both"/>
        <w:rPr>
          <w:rFonts w:ascii="Aptos" w:hAnsi="Aptos" w:cs="Arial"/>
          <w:sz w:val="28"/>
          <w:szCs w:val="28"/>
        </w:rPr>
      </w:pPr>
    </w:p>
    <w:p w14:paraId="380CA183"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You can obtain a copy of this Scheme in Welsh on application to the Commissioner or from our website www.southwalescommissioner.org.uk and we will endeavour to provide copies in other languages on request. </w:t>
      </w:r>
    </w:p>
    <w:p w14:paraId="579CE3BF" w14:textId="77777777" w:rsidR="0089513A" w:rsidRPr="0089513A" w:rsidRDefault="0089513A" w:rsidP="0089513A">
      <w:pPr>
        <w:spacing w:line="240" w:lineRule="auto"/>
        <w:contextualSpacing/>
        <w:jc w:val="both"/>
        <w:rPr>
          <w:rFonts w:ascii="Aptos" w:hAnsi="Aptos" w:cs="Arial"/>
          <w:sz w:val="28"/>
          <w:szCs w:val="28"/>
        </w:rPr>
      </w:pPr>
    </w:p>
    <w:p w14:paraId="38DA0954"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Copyright </w:t>
      </w:r>
    </w:p>
    <w:p w14:paraId="1FA4A76C" w14:textId="77777777" w:rsidR="0089513A" w:rsidRPr="0089513A" w:rsidRDefault="0089513A" w:rsidP="0089513A">
      <w:pPr>
        <w:spacing w:line="240" w:lineRule="auto"/>
        <w:contextualSpacing/>
        <w:jc w:val="both"/>
        <w:rPr>
          <w:rFonts w:ascii="Aptos" w:hAnsi="Aptos" w:cs="Arial"/>
          <w:sz w:val="28"/>
          <w:szCs w:val="28"/>
        </w:rPr>
      </w:pPr>
    </w:p>
    <w:p w14:paraId="0AB78DCA"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Different bodies might own the copyright of material contained in our Scheme: </w:t>
      </w:r>
    </w:p>
    <w:p w14:paraId="3EC730A9" w14:textId="77777777" w:rsidR="0089513A" w:rsidRPr="0089513A" w:rsidRDefault="0089513A" w:rsidP="0089513A">
      <w:pPr>
        <w:spacing w:line="240" w:lineRule="auto"/>
        <w:contextualSpacing/>
        <w:jc w:val="both"/>
        <w:rPr>
          <w:rFonts w:ascii="Aptos" w:hAnsi="Aptos" w:cs="Arial"/>
          <w:sz w:val="28"/>
          <w:szCs w:val="28"/>
        </w:rPr>
      </w:pPr>
    </w:p>
    <w:p w14:paraId="7AA298A9"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Copyright Material </w:t>
      </w:r>
    </w:p>
    <w:p w14:paraId="4AC7805B" w14:textId="77777777" w:rsidR="0089513A" w:rsidRPr="0089513A" w:rsidRDefault="0089513A" w:rsidP="0089513A">
      <w:pPr>
        <w:spacing w:line="240" w:lineRule="auto"/>
        <w:contextualSpacing/>
        <w:jc w:val="both"/>
        <w:rPr>
          <w:rFonts w:ascii="Aptos" w:hAnsi="Aptos" w:cs="Arial"/>
          <w:sz w:val="28"/>
          <w:szCs w:val="28"/>
        </w:rPr>
      </w:pPr>
    </w:p>
    <w:p w14:paraId="629411BA"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For material where we own the copyright, it can be reproduced free of charge in any format or medium for research, private study or for internal circulation within an organisation.  This is subject to the material being reproduced accurately and not being used in a misleading context.  Where material is being republished or copied to others, the source of the material must be identified and our copyright acknowledged. The Police and Crime Commissioner for South Wales logo is also copyrighted and may not be reproduced other than as it appears on copied material.</w:t>
      </w:r>
    </w:p>
    <w:p w14:paraId="6578F146" w14:textId="77777777" w:rsidR="0089513A" w:rsidRPr="0089513A" w:rsidRDefault="0089513A" w:rsidP="0089513A">
      <w:pPr>
        <w:spacing w:line="240" w:lineRule="auto"/>
        <w:contextualSpacing/>
        <w:jc w:val="both"/>
        <w:rPr>
          <w:rFonts w:ascii="Aptos" w:hAnsi="Aptos" w:cs="Arial"/>
          <w:sz w:val="28"/>
          <w:szCs w:val="28"/>
        </w:rPr>
      </w:pPr>
    </w:p>
    <w:p w14:paraId="6BCCE910"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Other Copyrighted Material </w:t>
      </w:r>
    </w:p>
    <w:p w14:paraId="2F15F476" w14:textId="77777777" w:rsidR="0089513A" w:rsidRPr="0089513A" w:rsidRDefault="0089513A" w:rsidP="0089513A">
      <w:pPr>
        <w:spacing w:line="240" w:lineRule="auto"/>
        <w:contextualSpacing/>
        <w:jc w:val="both"/>
        <w:rPr>
          <w:rFonts w:ascii="Aptos" w:hAnsi="Aptos" w:cs="Arial"/>
          <w:sz w:val="28"/>
          <w:szCs w:val="28"/>
        </w:rPr>
      </w:pPr>
    </w:p>
    <w:p w14:paraId="78503133"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Some material we include in our Scheme may be the copyright of a third party.  Our rights to hold and use such material do not extend to others.  You must obtain authorisation from the copyright holder(s) concerned if you wish to copy or reproduce such material.</w:t>
      </w:r>
    </w:p>
    <w:p w14:paraId="377C65AB" w14:textId="77777777" w:rsidR="0089513A" w:rsidRPr="0089513A" w:rsidRDefault="0089513A" w:rsidP="0089513A">
      <w:pPr>
        <w:spacing w:line="240" w:lineRule="auto"/>
        <w:contextualSpacing/>
        <w:jc w:val="both"/>
        <w:rPr>
          <w:rFonts w:ascii="Aptos" w:hAnsi="Aptos" w:cs="Arial"/>
          <w:sz w:val="28"/>
          <w:szCs w:val="28"/>
        </w:rPr>
      </w:pPr>
    </w:p>
    <w:p w14:paraId="3A551994" w14:textId="77777777" w:rsidR="0089513A" w:rsidRPr="0089513A" w:rsidRDefault="0089513A" w:rsidP="0089513A">
      <w:pPr>
        <w:spacing w:line="240" w:lineRule="auto"/>
        <w:contextualSpacing/>
        <w:rPr>
          <w:rFonts w:ascii="Aptos" w:hAnsi="Aptos" w:cs="Arial"/>
          <w:sz w:val="28"/>
          <w:szCs w:val="28"/>
        </w:rPr>
      </w:pPr>
      <w:r w:rsidRPr="0089513A">
        <w:rPr>
          <w:rFonts w:ascii="Aptos" w:hAnsi="Aptos" w:cs="Arial"/>
          <w:sz w:val="28"/>
          <w:szCs w:val="28"/>
        </w:rPr>
        <w:br w:type="page"/>
      </w:r>
    </w:p>
    <w:p w14:paraId="6DC30F0A"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lastRenderedPageBreak/>
        <w:t>9. Requests for Personal Information</w:t>
      </w:r>
    </w:p>
    <w:p w14:paraId="6F24EF63" w14:textId="77777777" w:rsidR="0089513A" w:rsidRPr="0089513A" w:rsidRDefault="0089513A" w:rsidP="0089513A">
      <w:pPr>
        <w:spacing w:line="240" w:lineRule="auto"/>
        <w:contextualSpacing/>
        <w:jc w:val="both"/>
        <w:rPr>
          <w:rFonts w:ascii="Aptos" w:hAnsi="Aptos" w:cs="Arial"/>
          <w:sz w:val="28"/>
          <w:szCs w:val="28"/>
        </w:rPr>
      </w:pPr>
    </w:p>
    <w:p w14:paraId="7700936F"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Under the Data Protection Act 1998, you already have a statutory right to have access to personal data we hold about you on computer or in a structured manual file (i.e., on paper).  You also have the right to expect us, as the data controller, to ensure that data is:</w:t>
      </w:r>
    </w:p>
    <w:p w14:paraId="6C250DDF" w14:textId="77777777" w:rsidR="0089513A" w:rsidRPr="0089513A" w:rsidRDefault="0089513A" w:rsidP="0089513A">
      <w:pPr>
        <w:pStyle w:val="ListParagraph"/>
        <w:numPr>
          <w:ilvl w:val="0"/>
          <w:numId w:val="24"/>
        </w:numPr>
        <w:spacing w:line="240" w:lineRule="auto"/>
        <w:jc w:val="both"/>
        <w:rPr>
          <w:rFonts w:ascii="Aptos" w:hAnsi="Aptos"/>
          <w:sz w:val="28"/>
          <w:szCs w:val="28"/>
        </w:rPr>
      </w:pPr>
      <w:r w:rsidRPr="0089513A">
        <w:rPr>
          <w:rFonts w:ascii="Aptos" w:hAnsi="Aptos"/>
          <w:sz w:val="28"/>
          <w:szCs w:val="28"/>
        </w:rPr>
        <w:t>processed fairly and lawfully</w:t>
      </w:r>
    </w:p>
    <w:p w14:paraId="64920A49" w14:textId="77777777" w:rsidR="0089513A" w:rsidRPr="0089513A" w:rsidRDefault="0089513A" w:rsidP="0089513A">
      <w:pPr>
        <w:pStyle w:val="ListParagraph"/>
        <w:numPr>
          <w:ilvl w:val="0"/>
          <w:numId w:val="24"/>
        </w:numPr>
        <w:spacing w:line="240" w:lineRule="auto"/>
        <w:jc w:val="both"/>
        <w:rPr>
          <w:rFonts w:ascii="Aptos" w:hAnsi="Aptos"/>
          <w:sz w:val="28"/>
          <w:szCs w:val="28"/>
        </w:rPr>
      </w:pPr>
      <w:r w:rsidRPr="0089513A">
        <w:rPr>
          <w:rFonts w:ascii="Aptos" w:hAnsi="Aptos"/>
          <w:sz w:val="28"/>
          <w:szCs w:val="28"/>
        </w:rPr>
        <w:t>obtained for specific and lawful purposes</w:t>
      </w:r>
    </w:p>
    <w:p w14:paraId="51A19079" w14:textId="77777777" w:rsidR="0089513A" w:rsidRPr="0089513A" w:rsidRDefault="0089513A" w:rsidP="0089513A">
      <w:pPr>
        <w:pStyle w:val="ListParagraph"/>
        <w:numPr>
          <w:ilvl w:val="0"/>
          <w:numId w:val="24"/>
        </w:numPr>
        <w:spacing w:line="240" w:lineRule="auto"/>
        <w:jc w:val="both"/>
        <w:rPr>
          <w:rFonts w:ascii="Aptos" w:hAnsi="Aptos"/>
          <w:sz w:val="28"/>
          <w:szCs w:val="28"/>
        </w:rPr>
      </w:pPr>
      <w:r w:rsidRPr="0089513A">
        <w:rPr>
          <w:rFonts w:ascii="Aptos" w:hAnsi="Aptos"/>
          <w:sz w:val="28"/>
          <w:szCs w:val="28"/>
        </w:rPr>
        <w:t>adequate, relevant and not excessive</w:t>
      </w:r>
    </w:p>
    <w:p w14:paraId="3E3058C2" w14:textId="77777777" w:rsidR="0089513A" w:rsidRPr="0089513A" w:rsidRDefault="0089513A" w:rsidP="0089513A">
      <w:pPr>
        <w:pStyle w:val="ListParagraph"/>
        <w:numPr>
          <w:ilvl w:val="0"/>
          <w:numId w:val="24"/>
        </w:numPr>
        <w:spacing w:line="240" w:lineRule="auto"/>
        <w:jc w:val="both"/>
        <w:rPr>
          <w:rFonts w:ascii="Aptos" w:hAnsi="Aptos"/>
          <w:sz w:val="28"/>
          <w:szCs w:val="28"/>
        </w:rPr>
      </w:pPr>
      <w:r w:rsidRPr="0089513A">
        <w:rPr>
          <w:rFonts w:ascii="Aptos" w:hAnsi="Aptos"/>
          <w:sz w:val="28"/>
          <w:szCs w:val="28"/>
        </w:rPr>
        <w:t>accurate and where necessary kept up to date</w:t>
      </w:r>
    </w:p>
    <w:p w14:paraId="5FC9EC68" w14:textId="77777777" w:rsidR="0089513A" w:rsidRPr="0089513A" w:rsidRDefault="0089513A" w:rsidP="0089513A">
      <w:pPr>
        <w:pStyle w:val="ListParagraph"/>
        <w:numPr>
          <w:ilvl w:val="0"/>
          <w:numId w:val="24"/>
        </w:numPr>
        <w:spacing w:line="240" w:lineRule="auto"/>
        <w:jc w:val="both"/>
        <w:rPr>
          <w:rFonts w:ascii="Aptos" w:hAnsi="Aptos"/>
          <w:sz w:val="28"/>
          <w:szCs w:val="28"/>
        </w:rPr>
      </w:pPr>
      <w:r w:rsidRPr="0089513A">
        <w:rPr>
          <w:rFonts w:ascii="Aptos" w:hAnsi="Aptos"/>
          <w:sz w:val="28"/>
          <w:szCs w:val="28"/>
        </w:rPr>
        <w:t>not kept for longer than is necessary</w:t>
      </w:r>
    </w:p>
    <w:p w14:paraId="607F3B21" w14:textId="77777777" w:rsidR="0089513A" w:rsidRPr="0089513A" w:rsidRDefault="0089513A" w:rsidP="0089513A">
      <w:pPr>
        <w:pStyle w:val="ListParagraph"/>
        <w:numPr>
          <w:ilvl w:val="0"/>
          <w:numId w:val="24"/>
        </w:numPr>
        <w:spacing w:line="240" w:lineRule="auto"/>
        <w:jc w:val="both"/>
        <w:rPr>
          <w:rFonts w:ascii="Aptos" w:hAnsi="Aptos"/>
          <w:sz w:val="28"/>
          <w:szCs w:val="28"/>
        </w:rPr>
      </w:pPr>
      <w:r w:rsidRPr="0089513A">
        <w:rPr>
          <w:rFonts w:ascii="Aptos" w:hAnsi="Aptos"/>
          <w:sz w:val="28"/>
          <w:szCs w:val="28"/>
        </w:rPr>
        <w:t>processed in accordance with the rights of the data subject</w:t>
      </w:r>
    </w:p>
    <w:p w14:paraId="0C0C49AB" w14:textId="77777777" w:rsidR="0089513A" w:rsidRPr="0089513A" w:rsidRDefault="0089513A" w:rsidP="0089513A">
      <w:pPr>
        <w:pStyle w:val="ListParagraph"/>
        <w:numPr>
          <w:ilvl w:val="0"/>
          <w:numId w:val="24"/>
        </w:numPr>
        <w:spacing w:line="240" w:lineRule="auto"/>
        <w:jc w:val="both"/>
        <w:rPr>
          <w:rFonts w:ascii="Aptos" w:hAnsi="Aptos"/>
          <w:sz w:val="28"/>
          <w:szCs w:val="28"/>
        </w:rPr>
      </w:pPr>
      <w:r w:rsidRPr="0089513A">
        <w:rPr>
          <w:rFonts w:ascii="Aptos" w:hAnsi="Aptos"/>
          <w:sz w:val="28"/>
          <w:szCs w:val="28"/>
        </w:rPr>
        <w:t>kept secure</w:t>
      </w:r>
    </w:p>
    <w:p w14:paraId="4E72CF15" w14:textId="77777777" w:rsidR="0089513A" w:rsidRPr="0089513A" w:rsidRDefault="0089513A" w:rsidP="0089513A">
      <w:pPr>
        <w:pStyle w:val="ListParagraph"/>
        <w:numPr>
          <w:ilvl w:val="0"/>
          <w:numId w:val="24"/>
        </w:numPr>
        <w:spacing w:line="240" w:lineRule="auto"/>
        <w:jc w:val="both"/>
        <w:rPr>
          <w:rFonts w:ascii="Aptos" w:hAnsi="Aptos"/>
          <w:sz w:val="28"/>
          <w:szCs w:val="28"/>
        </w:rPr>
      </w:pPr>
      <w:r w:rsidRPr="0089513A">
        <w:rPr>
          <w:rFonts w:ascii="Aptos" w:hAnsi="Aptos"/>
          <w:sz w:val="28"/>
          <w:szCs w:val="28"/>
        </w:rPr>
        <w:t>not transferred abroad unless to countries with adequate date protection laws</w:t>
      </w:r>
    </w:p>
    <w:p w14:paraId="257F27AE"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For the purpose of the 1998 Act, “personal data” is information that relates to a living identifiable person.  The person or organisation who controls the purpose and manner in which data is processed is the “data controller”.  More information on the Data Protection Act can be found on the website of the Information Commissioner www.ico.gov.uk or from the address given below. </w:t>
      </w:r>
    </w:p>
    <w:p w14:paraId="1A2209E4" w14:textId="77777777" w:rsidR="0089513A" w:rsidRPr="0089513A" w:rsidRDefault="0089513A" w:rsidP="0089513A">
      <w:pPr>
        <w:spacing w:line="240" w:lineRule="auto"/>
        <w:contextualSpacing/>
        <w:jc w:val="both"/>
        <w:rPr>
          <w:rFonts w:ascii="Aptos" w:hAnsi="Aptos" w:cs="Arial"/>
          <w:sz w:val="28"/>
          <w:szCs w:val="28"/>
        </w:rPr>
      </w:pPr>
    </w:p>
    <w:p w14:paraId="26E234D7"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Information where the Police and Crime Commissioner for South Wales is the Data Controller  </w:t>
      </w:r>
    </w:p>
    <w:p w14:paraId="4F11DABF" w14:textId="77777777" w:rsidR="0089513A" w:rsidRPr="0089513A" w:rsidRDefault="0089513A" w:rsidP="0089513A">
      <w:pPr>
        <w:spacing w:line="240" w:lineRule="auto"/>
        <w:contextualSpacing/>
        <w:jc w:val="both"/>
        <w:rPr>
          <w:rFonts w:ascii="Aptos" w:hAnsi="Aptos" w:cs="Arial"/>
          <w:b/>
          <w:bCs/>
          <w:sz w:val="28"/>
          <w:szCs w:val="28"/>
        </w:rPr>
      </w:pPr>
    </w:p>
    <w:p w14:paraId="7B01A587"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Where we are the data controller, you are entitled to be told whether we hold data about you, and if we do:</w:t>
      </w:r>
    </w:p>
    <w:p w14:paraId="09382B93" w14:textId="77777777" w:rsidR="0089513A" w:rsidRPr="0089513A" w:rsidRDefault="0089513A" w:rsidP="0089513A">
      <w:pPr>
        <w:pStyle w:val="ListParagraph"/>
        <w:numPr>
          <w:ilvl w:val="0"/>
          <w:numId w:val="25"/>
        </w:numPr>
        <w:spacing w:line="240" w:lineRule="auto"/>
        <w:jc w:val="both"/>
        <w:rPr>
          <w:rFonts w:ascii="Aptos" w:hAnsi="Aptos"/>
          <w:sz w:val="28"/>
          <w:szCs w:val="28"/>
        </w:rPr>
      </w:pPr>
      <w:r w:rsidRPr="0089513A">
        <w:rPr>
          <w:rFonts w:ascii="Aptos" w:hAnsi="Aptos"/>
          <w:sz w:val="28"/>
          <w:szCs w:val="28"/>
        </w:rPr>
        <w:t>to be given a description of the data in question</w:t>
      </w:r>
    </w:p>
    <w:p w14:paraId="4AEC5FDF" w14:textId="77777777" w:rsidR="0089513A" w:rsidRPr="0089513A" w:rsidRDefault="0089513A" w:rsidP="0089513A">
      <w:pPr>
        <w:pStyle w:val="ListParagraph"/>
        <w:numPr>
          <w:ilvl w:val="0"/>
          <w:numId w:val="25"/>
        </w:numPr>
        <w:spacing w:line="240" w:lineRule="auto"/>
        <w:jc w:val="both"/>
        <w:rPr>
          <w:rFonts w:ascii="Aptos" w:hAnsi="Aptos"/>
          <w:sz w:val="28"/>
          <w:szCs w:val="28"/>
        </w:rPr>
      </w:pPr>
      <w:r w:rsidRPr="0089513A">
        <w:rPr>
          <w:rFonts w:ascii="Aptos" w:hAnsi="Aptos"/>
          <w:sz w:val="28"/>
          <w:szCs w:val="28"/>
        </w:rPr>
        <w:t>to be told for what purposes the data is process</w:t>
      </w:r>
    </w:p>
    <w:p w14:paraId="6926D410" w14:textId="77777777" w:rsidR="0089513A" w:rsidRPr="0089513A" w:rsidRDefault="0089513A" w:rsidP="0089513A">
      <w:pPr>
        <w:pStyle w:val="ListParagraph"/>
        <w:numPr>
          <w:ilvl w:val="0"/>
          <w:numId w:val="25"/>
        </w:numPr>
        <w:spacing w:line="240" w:lineRule="auto"/>
        <w:jc w:val="both"/>
        <w:rPr>
          <w:rFonts w:ascii="Aptos" w:hAnsi="Aptos"/>
          <w:sz w:val="28"/>
          <w:szCs w:val="28"/>
        </w:rPr>
      </w:pPr>
      <w:r w:rsidRPr="0089513A">
        <w:rPr>
          <w:rFonts w:ascii="Aptos" w:hAnsi="Aptos"/>
          <w:sz w:val="28"/>
          <w:szCs w:val="28"/>
        </w:rPr>
        <w:t>to be told the recipients, or classes of recipients, to whom the data is or maybe disclosed</w:t>
      </w:r>
    </w:p>
    <w:p w14:paraId="11A252CA"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You are also entitled to a copy of the information with any unintelligible terms, acronyms or codes explained.  You will also be given any information available to us on the source of the data.  The data will be in its latest form. </w:t>
      </w:r>
    </w:p>
    <w:p w14:paraId="1B4ED538" w14:textId="77777777" w:rsidR="0089513A" w:rsidRPr="0089513A" w:rsidRDefault="0089513A" w:rsidP="0089513A">
      <w:pPr>
        <w:spacing w:line="240" w:lineRule="auto"/>
        <w:contextualSpacing/>
        <w:jc w:val="both"/>
        <w:rPr>
          <w:rFonts w:ascii="Aptos" w:hAnsi="Aptos" w:cs="Arial"/>
          <w:sz w:val="28"/>
          <w:szCs w:val="28"/>
        </w:rPr>
      </w:pPr>
    </w:p>
    <w:p w14:paraId="3A5683E9"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If you wish to apply for access to your personal data, known as “a subject access request”, you should write to us at the above address and will need to provide proof of your identity.  We also need to be supplied with the details needed to locate the </w:t>
      </w:r>
      <w:r w:rsidRPr="0089513A">
        <w:rPr>
          <w:rFonts w:ascii="Aptos" w:hAnsi="Aptos" w:cs="Arial"/>
          <w:sz w:val="28"/>
          <w:szCs w:val="28"/>
        </w:rPr>
        <w:lastRenderedPageBreak/>
        <w:t>information you seek.  A request for access to personal data will be dealt with promptly and in any event within 40 days of receipt of the request and proof of your identity.</w:t>
      </w:r>
    </w:p>
    <w:p w14:paraId="240F4ED3" w14:textId="77777777" w:rsidR="0089513A" w:rsidRPr="0089513A" w:rsidRDefault="0089513A" w:rsidP="0089513A">
      <w:pPr>
        <w:spacing w:line="240" w:lineRule="auto"/>
        <w:contextualSpacing/>
        <w:jc w:val="both"/>
        <w:rPr>
          <w:rFonts w:ascii="Aptos" w:hAnsi="Aptos" w:cs="Arial"/>
          <w:sz w:val="28"/>
          <w:szCs w:val="28"/>
        </w:rPr>
      </w:pPr>
    </w:p>
    <w:p w14:paraId="7A4FAB92"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If you consider that a request by you for access to your personal data has not been dealt with properly, you may:</w:t>
      </w:r>
    </w:p>
    <w:p w14:paraId="5D7605B6" w14:textId="77777777" w:rsidR="0089513A" w:rsidRPr="0089513A" w:rsidRDefault="0089513A" w:rsidP="0089513A">
      <w:pPr>
        <w:pStyle w:val="ListParagraph"/>
        <w:numPr>
          <w:ilvl w:val="0"/>
          <w:numId w:val="26"/>
        </w:numPr>
        <w:spacing w:line="240" w:lineRule="auto"/>
        <w:jc w:val="both"/>
        <w:rPr>
          <w:rFonts w:ascii="Aptos" w:hAnsi="Aptos"/>
          <w:sz w:val="28"/>
          <w:szCs w:val="28"/>
        </w:rPr>
      </w:pPr>
      <w:r w:rsidRPr="0089513A">
        <w:rPr>
          <w:rFonts w:ascii="Aptos" w:hAnsi="Aptos"/>
          <w:sz w:val="28"/>
          <w:szCs w:val="28"/>
        </w:rPr>
        <w:t>write to us at the above address seeking resolution of your complaint</w:t>
      </w:r>
    </w:p>
    <w:p w14:paraId="13C5F2C2" w14:textId="77777777" w:rsidR="0089513A" w:rsidRPr="0089513A" w:rsidRDefault="0089513A" w:rsidP="0089513A">
      <w:pPr>
        <w:pStyle w:val="ListParagraph"/>
        <w:numPr>
          <w:ilvl w:val="0"/>
          <w:numId w:val="26"/>
        </w:numPr>
        <w:spacing w:line="240" w:lineRule="auto"/>
        <w:jc w:val="both"/>
        <w:rPr>
          <w:rFonts w:ascii="Aptos" w:hAnsi="Aptos"/>
          <w:sz w:val="28"/>
          <w:szCs w:val="28"/>
        </w:rPr>
      </w:pPr>
      <w:r w:rsidRPr="0089513A">
        <w:rPr>
          <w:rFonts w:ascii="Aptos" w:hAnsi="Aptos"/>
          <w:sz w:val="28"/>
          <w:szCs w:val="28"/>
        </w:rPr>
        <w:t>write to the Information Commissioner, who is appointed to consider such complaints at:</w:t>
      </w:r>
    </w:p>
    <w:p w14:paraId="2BFEB593"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Office of the Information Commissioner </w:t>
      </w:r>
    </w:p>
    <w:p w14:paraId="65888B9C"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Wycliffe House </w:t>
      </w:r>
    </w:p>
    <w:p w14:paraId="4260DD40"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Water Lane </w:t>
      </w:r>
    </w:p>
    <w:p w14:paraId="1914CA93"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Wilmslow, </w:t>
      </w:r>
    </w:p>
    <w:p w14:paraId="4DAC3993"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Cheshire, SK9 5AF </w:t>
      </w:r>
    </w:p>
    <w:p w14:paraId="6329A3E0" w14:textId="77777777" w:rsidR="0089513A" w:rsidRPr="0089513A" w:rsidRDefault="0089513A" w:rsidP="0089513A">
      <w:pPr>
        <w:spacing w:line="240" w:lineRule="auto"/>
        <w:contextualSpacing/>
        <w:jc w:val="both"/>
        <w:rPr>
          <w:rFonts w:ascii="Aptos" w:hAnsi="Aptos" w:cs="Arial"/>
          <w:sz w:val="28"/>
          <w:szCs w:val="28"/>
        </w:rPr>
      </w:pPr>
    </w:p>
    <w:p w14:paraId="4F80C2A8"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The Information Commissioner is empowered to assess whether there has been a failure to comply with the 1998 Act.  The Commissioner can issue enforcement proceedings if satisfied that there has been a contravention of the data protection principles.  The Commissioner can also recommend that you apply to court alleging a failure to comply with the subject access provisions of the 1998 Act.  The court may make an order requiring compliance with those provisions and may also award compensation for any damages you have suffered as well as any associated distress. </w:t>
      </w:r>
    </w:p>
    <w:p w14:paraId="19B891A8" w14:textId="77777777" w:rsidR="0089513A" w:rsidRPr="0089513A" w:rsidRDefault="0089513A" w:rsidP="0089513A">
      <w:pPr>
        <w:spacing w:line="240" w:lineRule="auto"/>
        <w:contextualSpacing/>
        <w:jc w:val="both"/>
        <w:rPr>
          <w:rFonts w:ascii="Aptos" w:hAnsi="Aptos" w:cs="Arial"/>
          <w:sz w:val="28"/>
          <w:szCs w:val="28"/>
        </w:rPr>
      </w:pPr>
    </w:p>
    <w:p w14:paraId="58B89FB7"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Information where Police and Crime Commissioner for South Wales is not the “Data Controller”</w:t>
      </w:r>
    </w:p>
    <w:p w14:paraId="3DD40679" w14:textId="77777777" w:rsidR="0089513A" w:rsidRPr="0089513A" w:rsidRDefault="0089513A" w:rsidP="0089513A">
      <w:pPr>
        <w:spacing w:line="240" w:lineRule="auto"/>
        <w:contextualSpacing/>
        <w:jc w:val="both"/>
        <w:rPr>
          <w:rFonts w:ascii="Aptos" w:hAnsi="Aptos" w:cs="Arial"/>
          <w:sz w:val="28"/>
          <w:szCs w:val="28"/>
        </w:rPr>
      </w:pPr>
    </w:p>
    <w:p w14:paraId="0A092561"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In many cases, it is the police and not the Commissioner who hold personal information.  The Police National Computer includes information on prosecutions, convictions and cautions.  Chief Officers of Police are the “data controllers” for this information and not Commissioner.</w:t>
      </w:r>
    </w:p>
    <w:p w14:paraId="1BEBB06A"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3BDB927F"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You have the right to be told by a Chief Officer whether any information is held about you on the Police National Computer and a right to a copy of that information.  The Chief Officer will give that information if he is satisfied as to your identity.  The Chief Officer may deny access to this information where the information is held for the prevention or detection of crime or for the apprehension or prosecution of offenders and where release of the information would be likely to be prejudicial to any of these purposes. </w:t>
      </w:r>
    </w:p>
    <w:p w14:paraId="718FF09E" w14:textId="77777777" w:rsidR="0089513A" w:rsidRPr="0089513A" w:rsidRDefault="0089513A" w:rsidP="0089513A">
      <w:pPr>
        <w:spacing w:line="240" w:lineRule="auto"/>
        <w:contextualSpacing/>
        <w:jc w:val="both"/>
        <w:rPr>
          <w:rFonts w:ascii="Aptos" w:hAnsi="Aptos" w:cs="Arial"/>
          <w:sz w:val="28"/>
          <w:szCs w:val="28"/>
        </w:rPr>
      </w:pPr>
    </w:p>
    <w:p w14:paraId="3A0EDF7A"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lastRenderedPageBreak/>
        <w:t>Police forces provide a form to simplify the exercise of your subject access rights to PNC information.  In the case of South Wales Police, you should contact:</w:t>
      </w:r>
    </w:p>
    <w:p w14:paraId="67A00B62" w14:textId="77777777" w:rsidR="0089513A" w:rsidRPr="0089513A" w:rsidRDefault="0089513A" w:rsidP="0089513A">
      <w:pPr>
        <w:spacing w:line="240" w:lineRule="auto"/>
        <w:contextualSpacing/>
        <w:jc w:val="both"/>
        <w:rPr>
          <w:rFonts w:ascii="Aptos" w:hAnsi="Aptos" w:cs="Arial"/>
          <w:sz w:val="28"/>
          <w:szCs w:val="28"/>
        </w:rPr>
      </w:pPr>
    </w:p>
    <w:p w14:paraId="01E1940F"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Force Data Protection Officer </w:t>
      </w:r>
    </w:p>
    <w:p w14:paraId="45F9B4AD"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South Wales Police  </w:t>
      </w:r>
    </w:p>
    <w:p w14:paraId="179537A8"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Police Headquarters </w:t>
      </w:r>
    </w:p>
    <w:p w14:paraId="5284D43D"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Bridgend </w:t>
      </w:r>
    </w:p>
    <w:p w14:paraId="4CCF0871"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CF31 3SU </w:t>
      </w:r>
    </w:p>
    <w:p w14:paraId="3D83C08D" w14:textId="77777777" w:rsidR="0089513A" w:rsidRPr="0089513A" w:rsidRDefault="0089513A" w:rsidP="0089513A">
      <w:pPr>
        <w:spacing w:line="240" w:lineRule="auto"/>
        <w:contextualSpacing/>
        <w:jc w:val="both"/>
        <w:rPr>
          <w:rFonts w:ascii="Aptos" w:hAnsi="Aptos" w:cs="Arial"/>
          <w:sz w:val="28"/>
          <w:szCs w:val="28"/>
        </w:rPr>
      </w:pPr>
    </w:p>
    <w:p w14:paraId="027EB17A"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Telephone:</w:t>
      </w:r>
      <w:r w:rsidRPr="0089513A">
        <w:rPr>
          <w:rFonts w:ascii="Aptos" w:hAnsi="Aptos" w:cs="Arial"/>
          <w:sz w:val="28"/>
          <w:szCs w:val="28"/>
        </w:rPr>
        <w:tab/>
        <w:t xml:space="preserve">01656 303445 </w:t>
      </w:r>
    </w:p>
    <w:p w14:paraId="516B370A"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Or visit South Wales Police website </w:t>
      </w:r>
      <w:hyperlink r:id="rId12" w:history="1">
        <w:r w:rsidRPr="0089513A">
          <w:rPr>
            <w:rStyle w:val="Hyperlink"/>
            <w:rFonts w:ascii="Aptos" w:hAnsi="Aptos" w:cs="Arial"/>
            <w:sz w:val="28"/>
            <w:szCs w:val="28"/>
          </w:rPr>
          <w:t>www.south-wales.police.uk</w:t>
        </w:r>
      </w:hyperlink>
    </w:p>
    <w:p w14:paraId="192B4A70"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 xml:space="preserve"> </w:t>
      </w:r>
    </w:p>
    <w:p w14:paraId="2CD35FF7" w14:textId="77777777" w:rsidR="0089513A" w:rsidRPr="0089513A" w:rsidRDefault="0089513A" w:rsidP="0089513A">
      <w:pPr>
        <w:spacing w:line="240" w:lineRule="auto"/>
        <w:contextualSpacing/>
        <w:jc w:val="both"/>
        <w:rPr>
          <w:rFonts w:ascii="Aptos" w:hAnsi="Aptos" w:cs="Arial"/>
          <w:b/>
          <w:bCs/>
          <w:sz w:val="28"/>
          <w:szCs w:val="28"/>
        </w:rPr>
      </w:pPr>
      <w:r w:rsidRPr="0089513A">
        <w:rPr>
          <w:rFonts w:ascii="Aptos" w:hAnsi="Aptos" w:cs="Arial"/>
          <w:b/>
          <w:bCs/>
          <w:sz w:val="28"/>
          <w:szCs w:val="28"/>
        </w:rPr>
        <w:t xml:space="preserve">Requests under the Environmental Information Regulations </w:t>
      </w:r>
    </w:p>
    <w:p w14:paraId="2FAD13B0" w14:textId="77777777" w:rsidR="0089513A" w:rsidRPr="0089513A" w:rsidRDefault="0089513A" w:rsidP="0089513A">
      <w:pPr>
        <w:spacing w:line="240" w:lineRule="auto"/>
        <w:contextualSpacing/>
        <w:jc w:val="both"/>
        <w:rPr>
          <w:rFonts w:ascii="Aptos" w:hAnsi="Aptos" w:cs="Arial"/>
          <w:sz w:val="28"/>
          <w:szCs w:val="28"/>
        </w:rPr>
      </w:pPr>
      <w:r w:rsidRPr="0089513A">
        <w:rPr>
          <w:rFonts w:ascii="Aptos" w:hAnsi="Aptos" w:cs="Arial"/>
          <w:sz w:val="28"/>
          <w:szCs w:val="28"/>
        </w:rPr>
        <w:t>If you wish to make a request for information under the Environmental Information Regulations (EIR), you should write to the local authority for the area in which you reside or the area for which you are seeking the relevant information.</w:t>
      </w:r>
    </w:p>
    <w:p w14:paraId="618B859C" w14:textId="1DD90D73" w:rsidR="00722238" w:rsidRPr="00722238" w:rsidRDefault="00722238" w:rsidP="0089513A">
      <w:pPr>
        <w:rPr>
          <w:rFonts w:ascii="Aptos" w:hAnsi="Aptos"/>
          <w:sz w:val="24"/>
          <w:szCs w:val="24"/>
        </w:rPr>
      </w:pPr>
    </w:p>
    <w:sectPr w:rsidR="00722238" w:rsidRPr="00722238" w:rsidSect="006C61D1">
      <w:headerReference w:type="even" r:id="rId13"/>
      <w:headerReference w:type="default" r:id="rId14"/>
      <w:headerReference w:type="first" r:id="rId15"/>
      <w:pgSz w:w="11906" w:h="16838"/>
      <w:pgMar w:top="1418" w:right="720" w:bottom="1701" w:left="720" w:header="340" w:footer="7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E57D" w14:textId="77777777" w:rsidR="00372228" w:rsidRDefault="00372228" w:rsidP="00372228">
      <w:pPr>
        <w:spacing w:after="0" w:line="240" w:lineRule="auto"/>
      </w:pPr>
      <w:r>
        <w:separator/>
      </w:r>
    </w:p>
  </w:endnote>
  <w:endnote w:type="continuationSeparator" w:id="0">
    <w:p w14:paraId="2AC21230" w14:textId="77777777" w:rsidR="00372228" w:rsidRDefault="00372228" w:rsidP="0037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F956" w14:textId="77777777" w:rsidR="00372228" w:rsidRDefault="00372228" w:rsidP="00372228">
      <w:pPr>
        <w:spacing w:after="0" w:line="240" w:lineRule="auto"/>
      </w:pPr>
      <w:r>
        <w:separator/>
      </w:r>
    </w:p>
  </w:footnote>
  <w:footnote w:type="continuationSeparator" w:id="0">
    <w:p w14:paraId="346EEF0B" w14:textId="77777777" w:rsidR="00372228" w:rsidRDefault="00372228" w:rsidP="0037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8524" w14:textId="2698A788" w:rsidR="00372228" w:rsidRDefault="0081239E">
    <w:pPr>
      <w:pStyle w:val="Header"/>
    </w:pPr>
    <w:r>
      <w:rPr>
        <w:noProof/>
      </w:rPr>
      <w:pict w14:anchorId="495FC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7" o:spid="_x0000_s2068" type="#_x0000_t75" style="position:absolute;margin-left:0;margin-top:0;width:595.2pt;height:841.9pt;z-index:-251657216;mso-position-horizontal:center;mso-position-horizontal-relative:margin;mso-position-vertical:center;mso-position-vertical-relative:margin" o:allowincell="f">
          <v:imagedata r:id="rId1" o:title="PCC_Microsoft Word Template_In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50791"/>
      <w:docPartObj>
        <w:docPartGallery w:val="Page Numbers (Top of Page)"/>
        <w:docPartUnique/>
      </w:docPartObj>
    </w:sdtPr>
    <w:sdtEndPr>
      <w:rPr>
        <w:rFonts w:ascii="Aptos" w:hAnsi="Aptos"/>
        <w:noProof/>
        <w:sz w:val="18"/>
        <w:szCs w:val="18"/>
      </w:rPr>
    </w:sdtEndPr>
    <w:sdtContent>
      <w:p w14:paraId="4F8DD760" w14:textId="48B23DE4" w:rsidR="00ED297B" w:rsidRPr="00722238" w:rsidRDefault="0081239E" w:rsidP="00534BB6">
        <w:pPr>
          <w:pStyle w:val="Header"/>
          <w:spacing w:line="480" w:lineRule="auto"/>
          <w:jc w:val="right"/>
          <w:rPr>
            <w:rFonts w:ascii="Aptos" w:hAnsi="Aptos"/>
            <w:noProof/>
            <w:sz w:val="18"/>
            <w:szCs w:val="18"/>
          </w:rPr>
        </w:pPr>
        <w:r>
          <w:rPr>
            <w:rFonts w:ascii="Aptos" w:hAnsi="Aptos"/>
            <w:noProof/>
            <w:sz w:val="18"/>
            <w:szCs w:val="18"/>
          </w:rPr>
          <w:pict w14:anchorId="43B96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8" o:spid="_x0000_s2069" type="#_x0000_t75" style="position:absolute;left:0;text-align:left;margin-left:-36.1pt;margin-top:-73.4pt;width:595.2pt;height:841.9pt;z-index:-251656192;mso-position-horizontal-relative:margin;mso-position-vertical-relative:margin" o:allowincell="f">
              <v:imagedata r:id="rId1" o:title="PCC_Microsoft Word Template_Inner"/>
              <w10:wrap anchorx="margin" anchory="margin"/>
            </v:shape>
          </w:pict>
        </w:r>
        <w:r w:rsidR="00ED297B" w:rsidRPr="00722238">
          <w:rPr>
            <w:rFonts w:ascii="Aptos" w:hAnsi="Aptos"/>
            <w:sz w:val="18"/>
            <w:szCs w:val="18"/>
          </w:rPr>
          <w:fldChar w:fldCharType="begin"/>
        </w:r>
        <w:r w:rsidR="00ED297B" w:rsidRPr="00722238">
          <w:rPr>
            <w:rFonts w:ascii="Aptos" w:hAnsi="Aptos"/>
            <w:sz w:val="18"/>
            <w:szCs w:val="18"/>
          </w:rPr>
          <w:instrText xml:space="preserve"> PAGE   \* MERGEFORMAT </w:instrText>
        </w:r>
        <w:r w:rsidR="00ED297B" w:rsidRPr="00722238">
          <w:rPr>
            <w:rFonts w:ascii="Aptos" w:hAnsi="Aptos"/>
            <w:sz w:val="18"/>
            <w:szCs w:val="18"/>
          </w:rPr>
          <w:fldChar w:fldCharType="separate"/>
        </w:r>
        <w:r w:rsidR="00ED297B" w:rsidRPr="00722238">
          <w:rPr>
            <w:rFonts w:ascii="Aptos" w:hAnsi="Aptos"/>
            <w:noProof/>
            <w:sz w:val="18"/>
            <w:szCs w:val="18"/>
          </w:rPr>
          <w:t>2</w:t>
        </w:r>
        <w:r w:rsidR="00ED297B" w:rsidRPr="00722238">
          <w:rPr>
            <w:rFonts w:ascii="Aptos" w:hAnsi="Aptos"/>
            <w:noProof/>
            <w:sz w:val="18"/>
            <w:szCs w:val="18"/>
          </w:rPr>
          <w:fldChar w:fldCharType="end"/>
        </w:r>
      </w:p>
    </w:sdtContent>
  </w:sdt>
  <w:p w14:paraId="78FD1F94" w14:textId="77777777" w:rsidR="0089513A" w:rsidRPr="00372228" w:rsidRDefault="0089513A" w:rsidP="0089513A">
    <w:pPr>
      <w:pStyle w:val="Header"/>
      <w:jc w:val="right"/>
      <w:rPr>
        <w:rFonts w:ascii="Arial Nova" w:hAnsi="Arial Nova"/>
        <w:sz w:val="18"/>
        <w:szCs w:val="18"/>
      </w:rPr>
    </w:pPr>
    <w:r>
      <w:rPr>
        <w:rFonts w:ascii="Aptos" w:hAnsi="Aptos"/>
        <w:noProof/>
        <w:sz w:val="18"/>
        <w:szCs w:val="18"/>
      </w:rPr>
      <w:t>Version 1 – Sept 2025</w:t>
    </w:r>
  </w:p>
  <w:p w14:paraId="3A075F67" w14:textId="2DF2AA1D" w:rsidR="00372228" w:rsidRPr="00372228" w:rsidRDefault="00372228">
    <w:pPr>
      <w:pStyle w:val="Header"/>
      <w:rPr>
        <w:rFonts w:ascii="Arial Nova" w:hAnsi="Arial Nov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881" w14:textId="6D0D97F4" w:rsidR="003E7B5B" w:rsidRDefault="0081239E">
    <w:pPr>
      <w:pStyle w:val="Header"/>
    </w:pPr>
    <w:r>
      <w:rPr>
        <w:noProof/>
      </w:rPr>
      <w:pict w14:anchorId="3D8B5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6" o:spid="_x0000_s2067" type="#_x0000_t75" style="position:absolute;margin-left:0;margin-top:0;width:595.2pt;height:841.9pt;z-index:-251658240;mso-position-horizontal:center;mso-position-horizontal-relative:margin;mso-position-vertical:center;mso-position-vertical-relative:margin" o:allowincell="f">
          <v:imagedata r:id="rId1" o:title="PCC_Microsoft Word Template_Inn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3E75"/>
    <w:multiLevelType w:val="hybridMultilevel"/>
    <w:tmpl w:val="849C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64ED8"/>
    <w:multiLevelType w:val="hybridMultilevel"/>
    <w:tmpl w:val="EAF694B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A42436"/>
    <w:multiLevelType w:val="hybridMultilevel"/>
    <w:tmpl w:val="D2AA530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004965"/>
    <w:multiLevelType w:val="hybridMultilevel"/>
    <w:tmpl w:val="C70C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92069"/>
    <w:multiLevelType w:val="hybridMultilevel"/>
    <w:tmpl w:val="4200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E1DBC"/>
    <w:multiLevelType w:val="hybridMultilevel"/>
    <w:tmpl w:val="A83E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B4D50"/>
    <w:multiLevelType w:val="hybridMultilevel"/>
    <w:tmpl w:val="6826DD7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940A68"/>
    <w:multiLevelType w:val="hybridMultilevel"/>
    <w:tmpl w:val="E0B2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45939"/>
    <w:multiLevelType w:val="hybridMultilevel"/>
    <w:tmpl w:val="521C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82194"/>
    <w:multiLevelType w:val="hybridMultilevel"/>
    <w:tmpl w:val="B5D6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10F83"/>
    <w:multiLevelType w:val="hybridMultilevel"/>
    <w:tmpl w:val="9604AD2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162295"/>
    <w:multiLevelType w:val="hybridMultilevel"/>
    <w:tmpl w:val="AB6C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6758C"/>
    <w:multiLevelType w:val="hybridMultilevel"/>
    <w:tmpl w:val="8EB0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F5E23"/>
    <w:multiLevelType w:val="hybridMultilevel"/>
    <w:tmpl w:val="4A32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019D3"/>
    <w:multiLevelType w:val="hybridMultilevel"/>
    <w:tmpl w:val="F4E4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41133"/>
    <w:multiLevelType w:val="hybridMultilevel"/>
    <w:tmpl w:val="0F2C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D56338"/>
    <w:multiLevelType w:val="hybridMultilevel"/>
    <w:tmpl w:val="6926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01617"/>
    <w:multiLevelType w:val="hybridMultilevel"/>
    <w:tmpl w:val="3B02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643EBF"/>
    <w:multiLevelType w:val="hybridMultilevel"/>
    <w:tmpl w:val="5E50BA6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A37AE2"/>
    <w:multiLevelType w:val="hybridMultilevel"/>
    <w:tmpl w:val="A744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73FF3"/>
    <w:multiLevelType w:val="hybridMultilevel"/>
    <w:tmpl w:val="37B80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9C5DD4"/>
    <w:multiLevelType w:val="hybridMultilevel"/>
    <w:tmpl w:val="75580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637069"/>
    <w:multiLevelType w:val="hybridMultilevel"/>
    <w:tmpl w:val="BE12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9848AF"/>
    <w:multiLevelType w:val="hybridMultilevel"/>
    <w:tmpl w:val="4E242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DF7B46"/>
    <w:multiLevelType w:val="hybridMultilevel"/>
    <w:tmpl w:val="099C27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A15544"/>
    <w:multiLevelType w:val="hybridMultilevel"/>
    <w:tmpl w:val="AF9A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846201">
    <w:abstractNumId w:val="21"/>
  </w:num>
  <w:num w:numId="2" w16cid:durableId="1487895712">
    <w:abstractNumId w:val="11"/>
  </w:num>
  <w:num w:numId="3" w16cid:durableId="494146509">
    <w:abstractNumId w:val="23"/>
  </w:num>
  <w:num w:numId="4" w16cid:durableId="481774935">
    <w:abstractNumId w:val="3"/>
  </w:num>
  <w:num w:numId="5" w16cid:durableId="612858571">
    <w:abstractNumId w:val="16"/>
  </w:num>
  <w:num w:numId="6" w16cid:durableId="1449861167">
    <w:abstractNumId w:val="25"/>
  </w:num>
  <w:num w:numId="7" w16cid:durableId="1098481410">
    <w:abstractNumId w:val="7"/>
  </w:num>
  <w:num w:numId="8" w16cid:durableId="307251401">
    <w:abstractNumId w:val="20"/>
  </w:num>
  <w:num w:numId="9" w16cid:durableId="1341422961">
    <w:abstractNumId w:val="14"/>
  </w:num>
  <w:num w:numId="10" w16cid:durableId="2044285441">
    <w:abstractNumId w:val="0"/>
  </w:num>
  <w:num w:numId="11" w16cid:durableId="2075737304">
    <w:abstractNumId w:val="9"/>
  </w:num>
  <w:num w:numId="12" w16cid:durableId="731346694">
    <w:abstractNumId w:val="12"/>
  </w:num>
  <w:num w:numId="13" w16cid:durableId="514803905">
    <w:abstractNumId w:val="6"/>
  </w:num>
  <w:num w:numId="14" w16cid:durableId="1077675377">
    <w:abstractNumId w:val="17"/>
  </w:num>
  <w:num w:numId="15" w16cid:durableId="182860173">
    <w:abstractNumId w:val="10"/>
  </w:num>
  <w:num w:numId="16" w16cid:durableId="406193492">
    <w:abstractNumId w:val="22"/>
  </w:num>
  <w:num w:numId="17" w16cid:durableId="34357843">
    <w:abstractNumId w:val="18"/>
  </w:num>
  <w:num w:numId="18" w16cid:durableId="1310403873">
    <w:abstractNumId w:val="5"/>
  </w:num>
  <w:num w:numId="19" w16cid:durableId="21054890">
    <w:abstractNumId w:val="24"/>
  </w:num>
  <w:num w:numId="20" w16cid:durableId="746457845">
    <w:abstractNumId w:val="15"/>
  </w:num>
  <w:num w:numId="21" w16cid:durableId="371345156">
    <w:abstractNumId w:val="2"/>
  </w:num>
  <w:num w:numId="22" w16cid:durableId="1482574907">
    <w:abstractNumId w:val="4"/>
  </w:num>
  <w:num w:numId="23" w16cid:durableId="256602975">
    <w:abstractNumId w:val="1"/>
  </w:num>
  <w:num w:numId="24" w16cid:durableId="386296055">
    <w:abstractNumId w:val="19"/>
  </w:num>
  <w:num w:numId="25" w16cid:durableId="225654235">
    <w:abstractNumId w:val="8"/>
  </w:num>
  <w:num w:numId="26" w16cid:durableId="20734606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28"/>
    <w:rsid w:val="00023D28"/>
    <w:rsid w:val="00044A1C"/>
    <w:rsid w:val="000D6F77"/>
    <w:rsid w:val="001C134D"/>
    <w:rsid w:val="00241DDC"/>
    <w:rsid w:val="00277823"/>
    <w:rsid w:val="0034218C"/>
    <w:rsid w:val="00372228"/>
    <w:rsid w:val="003E7B5B"/>
    <w:rsid w:val="00405F4E"/>
    <w:rsid w:val="00417A52"/>
    <w:rsid w:val="004C0A54"/>
    <w:rsid w:val="004F55E8"/>
    <w:rsid w:val="00502BEC"/>
    <w:rsid w:val="00515AC1"/>
    <w:rsid w:val="00516921"/>
    <w:rsid w:val="00534BB6"/>
    <w:rsid w:val="00546668"/>
    <w:rsid w:val="005D11EB"/>
    <w:rsid w:val="005F50BA"/>
    <w:rsid w:val="00624A47"/>
    <w:rsid w:val="006451D3"/>
    <w:rsid w:val="006C61D1"/>
    <w:rsid w:val="006D3B54"/>
    <w:rsid w:val="006F4467"/>
    <w:rsid w:val="0070359F"/>
    <w:rsid w:val="00722238"/>
    <w:rsid w:val="00794EAF"/>
    <w:rsid w:val="007B56D3"/>
    <w:rsid w:val="007C3618"/>
    <w:rsid w:val="0081239E"/>
    <w:rsid w:val="00870133"/>
    <w:rsid w:val="0089513A"/>
    <w:rsid w:val="008E5F64"/>
    <w:rsid w:val="00910AA8"/>
    <w:rsid w:val="00946AFF"/>
    <w:rsid w:val="00990001"/>
    <w:rsid w:val="00A066B1"/>
    <w:rsid w:val="00A20737"/>
    <w:rsid w:val="00A540B6"/>
    <w:rsid w:val="00A56F65"/>
    <w:rsid w:val="00AC4DAC"/>
    <w:rsid w:val="00B71EA7"/>
    <w:rsid w:val="00B80358"/>
    <w:rsid w:val="00B82C39"/>
    <w:rsid w:val="00BA7BF6"/>
    <w:rsid w:val="00BE1F61"/>
    <w:rsid w:val="00BE7CEB"/>
    <w:rsid w:val="00BF1785"/>
    <w:rsid w:val="00C771F8"/>
    <w:rsid w:val="00C86DE6"/>
    <w:rsid w:val="00CC60CD"/>
    <w:rsid w:val="00CD5AC0"/>
    <w:rsid w:val="00D62721"/>
    <w:rsid w:val="00D91A6C"/>
    <w:rsid w:val="00E03108"/>
    <w:rsid w:val="00E164B6"/>
    <w:rsid w:val="00E546EE"/>
    <w:rsid w:val="00ED297B"/>
    <w:rsid w:val="00F6465B"/>
    <w:rsid w:val="00F93CDC"/>
    <w:rsid w:val="00FA3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17D76B77"/>
  <w15:chartTrackingRefBased/>
  <w15:docId w15:val="{94890C07-B8BC-441A-BBA1-212C2977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228"/>
  </w:style>
  <w:style w:type="paragraph" w:styleId="Footer">
    <w:name w:val="footer"/>
    <w:basedOn w:val="Normal"/>
    <w:link w:val="FooterChar"/>
    <w:uiPriority w:val="99"/>
    <w:unhideWhenUsed/>
    <w:rsid w:val="00372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228"/>
  </w:style>
  <w:style w:type="paragraph" w:styleId="NoSpacing">
    <w:name w:val="No Spacing"/>
    <w:link w:val="NoSpacingChar"/>
    <w:uiPriority w:val="1"/>
    <w:qFormat/>
    <w:rsid w:val="00C86D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DE6"/>
    <w:rPr>
      <w:rFonts w:eastAsiaTheme="minorEastAsia"/>
      <w:lang w:val="en-US"/>
    </w:rPr>
  </w:style>
  <w:style w:type="character" w:styleId="IntenseEmphasis">
    <w:name w:val="Intense Emphasis"/>
    <w:basedOn w:val="DefaultParagraphFont"/>
    <w:uiPriority w:val="21"/>
    <w:qFormat/>
    <w:rsid w:val="0089513A"/>
    <w:rPr>
      <w:i/>
      <w:iCs/>
      <w:color w:val="4472C4" w:themeColor="accent1"/>
    </w:rPr>
  </w:style>
  <w:style w:type="paragraph" w:styleId="ListParagraph">
    <w:name w:val="List Paragraph"/>
    <w:basedOn w:val="Normal"/>
    <w:uiPriority w:val="34"/>
    <w:qFormat/>
    <w:rsid w:val="0089513A"/>
    <w:pPr>
      <w:spacing w:after="200" w:line="276" w:lineRule="auto"/>
      <w:ind w:left="720"/>
      <w:contextualSpacing/>
    </w:pPr>
    <w:rPr>
      <w:rFonts w:ascii="Arial" w:hAnsi="Arial" w:cs="Arial"/>
      <w:sz w:val="24"/>
      <w:szCs w:val="24"/>
    </w:rPr>
  </w:style>
  <w:style w:type="character" w:styleId="Hyperlink">
    <w:name w:val="Hyperlink"/>
    <w:basedOn w:val="DefaultParagraphFont"/>
    <w:uiPriority w:val="99"/>
    <w:unhideWhenUsed/>
    <w:rsid w:val="008951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freedom-of-information/publication-sche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outh-wales.police.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issioner@south-wales.police.uk"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outhwalescommissioner.org.uk" TargetMode="External"/><Relationship Id="rId4" Type="http://schemas.openxmlformats.org/officeDocument/2006/relationships/webSettings" Target="webSettings.xml"/><Relationship Id="rId9" Type="http://schemas.openxmlformats.org/officeDocument/2006/relationships/hyperlink" Target="mailto:commissioner@south-wales.police.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Griffiths,Jon swp57447</dc:creator>
  <cp:keywords/>
  <dc:description/>
  <cp:lastModifiedBy>Williams,Rhian swp57835</cp:lastModifiedBy>
  <cp:revision>4</cp:revision>
  <cp:lastPrinted>2022-03-29T13:39:00Z</cp:lastPrinted>
  <dcterms:created xsi:type="dcterms:W3CDTF">2025-09-15T12:32:00Z</dcterms:created>
  <dcterms:modified xsi:type="dcterms:W3CDTF">2025-09-24T15:12:00Z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2022-03-29T13:04:49Z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d47b3969-3fb4-4398-95ef-97361ffda359</vt:lpwstr>
  </property>
  <property fmtid="{D5CDD505-2E9C-101B-9397-08002B2CF9AE}" pid="8" name="MSIP_Label_66cf8fe5-b7b7-4df7-b38d-1c61ac2f6639_ContentBits">
    <vt:lpwstr>0</vt:lpwstr>
  </property>
</Properties>
</file>