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6B45B" w14:textId="77777777" w:rsidR="00151D3A" w:rsidRDefault="00151D3A">
      <w:pPr>
        <w:jc w:val="center"/>
        <w:rPr>
          <w:b/>
        </w:rPr>
      </w:pPr>
    </w:p>
    <w:p w14:paraId="058EEA36" w14:textId="77777777" w:rsidR="00420F67" w:rsidRDefault="00420F67" w:rsidP="00420F67">
      <w:pPr>
        <w:spacing w:after="0"/>
        <w:jc w:val="center"/>
        <w:rPr>
          <w:b/>
        </w:rPr>
      </w:pPr>
    </w:p>
    <w:p w14:paraId="77125C67" w14:textId="33C41CBA" w:rsidR="003D7CF4" w:rsidRDefault="009F6492" w:rsidP="00420F67">
      <w:pPr>
        <w:spacing w:after="0"/>
        <w:jc w:val="center"/>
      </w:pPr>
      <w:r>
        <w:rPr>
          <w:b/>
        </w:rPr>
        <w:t>FORMAL JOINT AUDIT COMMITTEE</w:t>
      </w:r>
    </w:p>
    <w:p w14:paraId="166FD9E6" w14:textId="77777777" w:rsidR="003D7CF4" w:rsidRDefault="009F6492">
      <w:pPr>
        <w:jc w:val="center"/>
      </w:pPr>
      <w:r>
        <w:rPr>
          <w:b/>
        </w:rPr>
        <w:t>27th February 2026 – Minutes (Formal Meeting)</w:t>
      </w:r>
    </w:p>
    <w:p w14:paraId="5C071768" w14:textId="77777777" w:rsidR="003D7CF4" w:rsidRDefault="009F6492" w:rsidP="008866A6">
      <w:pPr>
        <w:spacing w:line="240" w:lineRule="auto"/>
      </w:pPr>
      <w:r>
        <w:t>A formal meeting of the Joint Audit Committee of the Police and Crime Commissioner and the Chief Constable of South Wales was held at 09:00 on Friday 27 February 2026. Members of the Committee met separately at 09:00 with independent members only, followed by Audit Wales representatives and internal auditors at 09:30, followed by the formal meeting at 10:00.</w:t>
      </w:r>
    </w:p>
    <w:p w14:paraId="28A38C3A" w14:textId="0A368A25" w:rsidR="00E93E50" w:rsidRDefault="009F6492" w:rsidP="008866A6">
      <w:pPr>
        <w:spacing w:after="0" w:line="240" w:lineRule="auto"/>
      </w:pPr>
      <w:r>
        <w:rPr>
          <w:b/>
        </w:rPr>
        <w:t xml:space="preserve">Chair: </w:t>
      </w:r>
      <w:r>
        <w:t>Paul Wood</w:t>
      </w:r>
    </w:p>
    <w:p w14:paraId="678788B6" w14:textId="77777777" w:rsidR="008866A6" w:rsidRPr="008866A6" w:rsidRDefault="008866A6" w:rsidP="008866A6">
      <w:pPr>
        <w:spacing w:after="0"/>
      </w:pPr>
    </w:p>
    <w:p w14:paraId="1B01EC0F" w14:textId="1FC336BE" w:rsidR="00E93E50" w:rsidRDefault="00E93E50" w:rsidP="00E93E50">
      <w:pPr>
        <w:spacing w:after="0"/>
        <w:rPr>
          <w:b/>
        </w:rPr>
      </w:pPr>
      <w:r>
        <w:rPr>
          <w:b/>
        </w:rPr>
        <w:t>In attendance:</w:t>
      </w:r>
    </w:p>
    <w:p w14:paraId="62C25B8F" w14:textId="77777777" w:rsidR="00E93E50" w:rsidRDefault="00E93E50" w:rsidP="00E93E50">
      <w:pPr>
        <w:spacing w:after="0"/>
        <w:rPr>
          <w:b/>
        </w:rPr>
      </w:pPr>
    </w:p>
    <w:p w14:paraId="05F03B06" w14:textId="1F17E9E5" w:rsidR="003D7CF4" w:rsidRPr="001874E4" w:rsidRDefault="00E93E50" w:rsidP="00297665">
      <w:pPr>
        <w:spacing w:after="0" w:line="240" w:lineRule="auto"/>
        <w:rPr>
          <w:u w:val="single"/>
        </w:rPr>
      </w:pPr>
      <w:r w:rsidRPr="001874E4">
        <w:rPr>
          <w:b/>
          <w:u w:val="single"/>
        </w:rPr>
        <w:t xml:space="preserve">Members </w:t>
      </w:r>
    </w:p>
    <w:p w14:paraId="6C15085A" w14:textId="6995BECC" w:rsidR="003D7CF4" w:rsidRDefault="009F6492" w:rsidP="00297665">
      <w:pPr>
        <w:spacing w:line="240" w:lineRule="auto"/>
      </w:pPr>
      <w:r>
        <w:t>• Paul Wood</w:t>
      </w:r>
      <w:r w:rsidR="00E93E50">
        <w:t xml:space="preserve"> (PW)</w:t>
      </w:r>
      <w:r>
        <w:t xml:space="preserve"> – </w:t>
      </w:r>
      <w:r w:rsidRPr="008866A6">
        <w:t>Chair,</w:t>
      </w:r>
      <w:r>
        <w:t xml:space="preserve"> </w:t>
      </w:r>
      <w:r w:rsidR="00E93E50">
        <w:t xml:space="preserve">Independent </w:t>
      </w:r>
      <w:r>
        <w:t>Joint Audit Committee</w:t>
      </w:r>
      <w:r w:rsidR="00E93E50">
        <w:t xml:space="preserve"> Member</w:t>
      </w:r>
      <w:r w:rsidR="00AB2DA5">
        <w:t xml:space="preserve"> (present)</w:t>
      </w:r>
    </w:p>
    <w:p w14:paraId="7DEE6738" w14:textId="5DC7FA9D" w:rsidR="003D7CF4" w:rsidRDefault="009F6492" w:rsidP="00297665">
      <w:pPr>
        <w:spacing w:line="240" w:lineRule="auto"/>
      </w:pPr>
      <w:r>
        <w:t xml:space="preserve">• </w:t>
      </w:r>
      <w:r w:rsidR="00AB2DA5">
        <w:t>Paula O’Connor</w:t>
      </w:r>
      <w:r w:rsidR="00E93E50">
        <w:t xml:space="preserve"> (PO)</w:t>
      </w:r>
      <w:r>
        <w:t xml:space="preserve"> – </w:t>
      </w:r>
      <w:r w:rsidR="00AB2DA5">
        <w:t xml:space="preserve">Vice Chair, </w:t>
      </w:r>
      <w:r w:rsidR="00E93E50">
        <w:t xml:space="preserve">Independent </w:t>
      </w:r>
      <w:r w:rsidR="00AB2DA5">
        <w:t>Joint Audit Committee</w:t>
      </w:r>
      <w:r w:rsidR="00E93E50">
        <w:t xml:space="preserve"> Member</w:t>
      </w:r>
      <w:r>
        <w:t xml:space="preserve"> (present)</w:t>
      </w:r>
    </w:p>
    <w:p w14:paraId="3DFAB95E" w14:textId="0CDE4DD0" w:rsidR="003D7CF4" w:rsidRDefault="009F6492" w:rsidP="00297665">
      <w:pPr>
        <w:spacing w:line="240" w:lineRule="auto"/>
      </w:pPr>
      <w:r>
        <w:t>• Martin</w:t>
      </w:r>
      <w:r w:rsidR="00AB2DA5">
        <w:t xml:space="preserve"> Veale</w:t>
      </w:r>
      <w:r w:rsidR="00E93E50">
        <w:t xml:space="preserve"> (MV)</w:t>
      </w:r>
      <w:r>
        <w:t xml:space="preserve"> –</w:t>
      </w:r>
      <w:r w:rsidR="00E93E50">
        <w:t xml:space="preserve"> I</w:t>
      </w:r>
      <w:r w:rsidR="00AB2DA5">
        <w:t>ndependent Joint Audit</w:t>
      </w:r>
      <w:r>
        <w:t xml:space="preserve"> Committee Member</w:t>
      </w:r>
      <w:r w:rsidR="00AB2DA5">
        <w:t xml:space="preserve"> (present)</w:t>
      </w:r>
    </w:p>
    <w:p w14:paraId="0C1FCA7B" w14:textId="4EAFAE05" w:rsidR="00AB2DA5" w:rsidRDefault="009F6492" w:rsidP="00297665">
      <w:pPr>
        <w:spacing w:line="240" w:lineRule="auto"/>
      </w:pPr>
      <w:r>
        <w:t>• Hamid Shahzad</w:t>
      </w:r>
      <w:r w:rsidR="00E93E50">
        <w:t xml:space="preserve"> (HS)</w:t>
      </w:r>
      <w:r>
        <w:t xml:space="preserve"> – Independent </w:t>
      </w:r>
      <w:r w:rsidR="00AB2DA5">
        <w:t xml:space="preserve">Joint </w:t>
      </w:r>
      <w:r>
        <w:t>Audit Committee Member (remote)</w:t>
      </w:r>
    </w:p>
    <w:p w14:paraId="6F8BAE7D" w14:textId="47F4E93E" w:rsidR="00AB2DA5" w:rsidRDefault="00AB2DA5" w:rsidP="00297665">
      <w:pPr>
        <w:spacing w:after="0" w:line="240" w:lineRule="auto"/>
      </w:pPr>
      <w:r>
        <w:t xml:space="preserve">• Karen </w:t>
      </w:r>
      <w:r w:rsidR="00E93E50">
        <w:t>Jones (KJ)</w:t>
      </w:r>
      <w:r>
        <w:t xml:space="preserve"> – Independent Joint Audit Committee Member (present)</w:t>
      </w:r>
    </w:p>
    <w:p w14:paraId="30CF7504" w14:textId="77777777" w:rsidR="00420F67" w:rsidRDefault="00420F67" w:rsidP="00420F67">
      <w:pPr>
        <w:spacing w:after="0" w:line="240" w:lineRule="auto"/>
      </w:pPr>
    </w:p>
    <w:p w14:paraId="4DAC0C30" w14:textId="4F656DA0" w:rsidR="00297665" w:rsidRPr="001874E4" w:rsidRDefault="00297665" w:rsidP="00420F67">
      <w:pPr>
        <w:spacing w:after="0" w:line="240" w:lineRule="auto"/>
        <w:rPr>
          <w:b/>
          <w:bCs/>
          <w:u w:val="single"/>
        </w:rPr>
      </w:pPr>
      <w:r w:rsidRPr="001874E4">
        <w:rPr>
          <w:b/>
          <w:bCs/>
          <w:u w:val="single"/>
        </w:rPr>
        <w:t>Internal &amp; External Audit</w:t>
      </w:r>
    </w:p>
    <w:p w14:paraId="5E3E3B3E" w14:textId="71A33787" w:rsidR="00297665" w:rsidRDefault="00297665" w:rsidP="00297665">
      <w:pPr>
        <w:spacing w:line="240" w:lineRule="auto"/>
      </w:pPr>
      <w:r w:rsidRPr="00297665">
        <w:t>• Steen Gourlay (</w:t>
      </w:r>
      <w:r>
        <w:t>SG</w:t>
      </w:r>
      <w:r w:rsidRPr="00297665">
        <w:t xml:space="preserve">) – </w:t>
      </w:r>
      <w:r>
        <w:t>TIAA</w:t>
      </w:r>
      <w:r w:rsidR="00C30A30">
        <w:t>, Director of Audit</w:t>
      </w:r>
      <w:r w:rsidRPr="00297665">
        <w:t xml:space="preserve"> (present)</w:t>
      </w:r>
    </w:p>
    <w:p w14:paraId="781333D4" w14:textId="7D604D29" w:rsidR="00297665" w:rsidRDefault="00297665" w:rsidP="00297665">
      <w:pPr>
        <w:spacing w:line="240" w:lineRule="auto"/>
      </w:pPr>
      <w:r w:rsidRPr="00297665">
        <w:t xml:space="preserve">• </w:t>
      </w:r>
      <w:r>
        <w:t>Anwen Worthy</w:t>
      </w:r>
      <w:r w:rsidRPr="00297665">
        <w:t xml:space="preserve"> (</w:t>
      </w:r>
      <w:r>
        <w:t>AW</w:t>
      </w:r>
      <w:r w:rsidRPr="00297665">
        <w:t xml:space="preserve">) – </w:t>
      </w:r>
      <w:r>
        <w:t xml:space="preserve">Audit Wales, </w:t>
      </w:r>
      <w:r w:rsidRPr="00297665">
        <w:t>Audit Lead (present)</w:t>
      </w:r>
    </w:p>
    <w:p w14:paraId="432CE30F" w14:textId="00EC078C" w:rsidR="00297665" w:rsidRDefault="00297665" w:rsidP="00420F67">
      <w:pPr>
        <w:spacing w:after="0" w:line="240" w:lineRule="auto"/>
      </w:pPr>
      <w:r w:rsidRPr="00297665">
        <w:t xml:space="preserve">• </w:t>
      </w:r>
      <w:r>
        <w:t>David Williams</w:t>
      </w:r>
      <w:r w:rsidRPr="00297665">
        <w:t xml:space="preserve"> (</w:t>
      </w:r>
      <w:r>
        <w:t>DW</w:t>
      </w:r>
      <w:r w:rsidRPr="00297665">
        <w:t>) – Audit Wales, Audit Manager (present)</w:t>
      </w:r>
    </w:p>
    <w:p w14:paraId="79F9CCC6" w14:textId="77777777" w:rsidR="00420F67" w:rsidRDefault="00420F67" w:rsidP="00420F67">
      <w:pPr>
        <w:spacing w:after="0" w:line="240" w:lineRule="auto"/>
      </w:pPr>
    </w:p>
    <w:p w14:paraId="1C2396E0" w14:textId="4223A1AA" w:rsidR="00297665" w:rsidRPr="001874E4" w:rsidRDefault="00297665" w:rsidP="00420F67">
      <w:pPr>
        <w:tabs>
          <w:tab w:val="left" w:pos="975"/>
        </w:tabs>
        <w:spacing w:after="0" w:line="240" w:lineRule="auto"/>
        <w:rPr>
          <w:b/>
          <w:bCs/>
          <w:u w:val="single"/>
        </w:rPr>
      </w:pPr>
      <w:r w:rsidRPr="001874E4">
        <w:rPr>
          <w:b/>
          <w:bCs/>
          <w:u w:val="single"/>
        </w:rPr>
        <w:t xml:space="preserve">South Wales Police </w:t>
      </w:r>
      <w:r w:rsidR="008866A6" w:rsidRPr="001874E4">
        <w:rPr>
          <w:b/>
          <w:bCs/>
          <w:u w:val="single"/>
        </w:rPr>
        <w:t>and</w:t>
      </w:r>
      <w:r w:rsidRPr="001874E4">
        <w:rPr>
          <w:b/>
          <w:bCs/>
          <w:u w:val="single"/>
        </w:rPr>
        <w:t xml:space="preserve"> South Wales Police </w:t>
      </w:r>
      <w:r w:rsidR="008866A6" w:rsidRPr="001874E4">
        <w:rPr>
          <w:b/>
          <w:bCs/>
          <w:u w:val="single"/>
        </w:rPr>
        <w:t>&amp;</w:t>
      </w:r>
      <w:r w:rsidRPr="001874E4">
        <w:rPr>
          <w:b/>
          <w:bCs/>
          <w:u w:val="single"/>
        </w:rPr>
        <w:t xml:space="preserve"> Crime Commissioner</w:t>
      </w:r>
    </w:p>
    <w:p w14:paraId="1968165A" w14:textId="6BCC4BF1" w:rsidR="00297665" w:rsidRDefault="00297665" w:rsidP="00420F67">
      <w:pPr>
        <w:spacing w:line="240" w:lineRule="auto"/>
      </w:pPr>
      <w:r w:rsidRPr="00297665">
        <w:t>• Ian Williams</w:t>
      </w:r>
      <w:r>
        <w:t xml:space="preserve"> (IW)</w:t>
      </w:r>
      <w:r w:rsidRPr="00297665">
        <w:t xml:space="preserve"> – Assistant Director of Corporate Finance, SWP (present)</w:t>
      </w:r>
    </w:p>
    <w:p w14:paraId="3CA65735" w14:textId="29C0395F" w:rsidR="003D7CF4" w:rsidRDefault="009F6492" w:rsidP="00420F67">
      <w:pPr>
        <w:spacing w:line="240" w:lineRule="auto"/>
      </w:pPr>
      <w:r>
        <w:t>• Umar Hussain</w:t>
      </w:r>
      <w:r w:rsidR="00297665">
        <w:t xml:space="preserve"> (UH)</w:t>
      </w:r>
      <w:r>
        <w:t xml:space="preserve"> – Chief Financ</w:t>
      </w:r>
      <w:r w:rsidR="00C30A30">
        <w:t>ial</w:t>
      </w:r>
      <w:r>
        <w:t xml:space="preserve"> Officer</w:t>
      </w:r>
      <w:r w:rsidR="00E93E50">
        <w:t xml:space="preserve">, SWP </w:t>
      </w:r>
      <w:r>
        <w:t>(remote)</w:t>
      </w:r>
    </w:p>
    <w:p w14:paraId="440C45F8" w14:textId="775A22BC" w:rsidR="00297665" w:rsidRDefault="00297665" w:rsidP="00297665">
      <w:pPr>
        <w:spacing w:line="240" w:lineRule="auto"/>
      </w:pPr>
      <w:r w:rsidRPr="00297665">
        <w:t xml:space="preserve">• Lucy Durnell (LD) </w:t>
      </w:r>
      <w:r>
        <w:t>–</w:t>
      </w:r>
      <w:r w:rsidRPr="00297665">
        <w:t xml:space="preserve"> Project Manager, Assurance &amp; Inspection</w:t>
      </w:r>
      <w:r w:rsidR="00C30A30">
        <w:t>,</w:t>
      </w:r>
      <w:r w:rsidRPr="00297665">
        <w:t xml:space="preserve"> SWP</w:t>
      </w:r>
      <w:r w:rsidR="00C30A30">
        <w:t xml:space="preserve"> (present)</w:t>
      </w:r>
    </w:p>
    <w:p w14:paraId="38254951" w14:textId="57F38167" w:rsidR="008866A6" w:rsidRDefault="008866A6" w:rsidP="00297665">
      <w:pPr>
        <w:spacing w:line="240" w:lineRule="auto"/>
      </w:pPr>
      <w:r w:rsidRPr="008866A6">
        <w:t xml:space="preserve">• </w:t>
      </w:r>
      <w:r>
        <w:t>Nia Brennan</w:t>
      </w:r>
      <w:r w:rsidRPr="008866A6">
        <w:t xml:space="preserve"> (</w:t>
      </w:r>
      <w:r>
        <w:t>NB</w:t>
      </w:r>
      <w:r w:rsidRPr="008866A6">
        <w:t>) – Director</w:t>
      </w:r>
      <w:r>
        <w:t xml:space="preserve">, </w:t>
      </w:r>
      <w:r w:rsidRPr="008866A6">
        <w:t>Joint Legal Services</w:t>
      </w:r>
      <w:r w:rsidR="00C30A30">
        <w:t>,</w:t>
      </w:r>
      <w:r w:rsidRPr="008866A6">
        <w:t xml:space="preserve"> SWP</w:t>
      </w:r>
      <w:r w:rsidR="00C30A30">
        <w:t xml:space="preserve"> (present)</w:t>
      </w:r>
    </w:p>
    <w:p w14:paraId="5B9157D9" w14:textId="01FBCBBF" w:rsidR="00C30A30" w:rsidRDefault="00C30A30" w:rsidP="00297665">
      <w:pPr>
        <w:spacing w:line="240" w:lineRule="auto"/>
      </w:pPr>
      <w:r w:rsidRPr="00C30A30">
        <w:t xml:space="preserve">• </w:t>
      </w:r>
      <w:r>
        <w:t>David Holloway-Young</w:t>
      </w:r>
      <w:r w:rsidRPr="00C30A30">
        <w:t xml:space="preserve"> (</w:t>
      </w:r>
      <w:r>
        <w:t>DHY</w:t>
      </w:r>
      <w:r w:rsidRPr="00C30A30">
        <w:t>) – Chief Financ</w:t>
      </w:r>
      <w:r w:rsidR="00420F67">
        <w:t>ial</w:t>
      </w:r>
      <w:r w:rsidRPr="00C30A30">
        <w:t xml:space="preserve"> Officer</w:t>
      </w:r>
      <w:r>
        <w:t>, SWP OPCC (present)</w:t>
      </w:r>
    </w:p>
    <w:p w14:paraId="5E17221A" w14:textId="3D865182" w:rsidR="003D7CF4" w:rsidRDefault="009F6492" w:rsidP="00297665">
      <w:pPr>
        <w:spacing w:line="240" w:lineRule="auto"/>
      </w:pPr>
      <w:r>
        <w:t>• Carl Morris</w:t>
      </w:r>
      <w:r w:rsidR="00420F67">
        <w:t xml:space="preserve"> (CM)</w:t>
      </w:r>
      <w:r>
        <w:t xml:space="preserve"> –</w:t>
      </w:r>
      <w:r w:rsidR="00420F67">
        <w:t xml:space="preserve"> </w:t>
      </w:r>
      <w:r w:rsidR="001874E4">
        <w:t xml:space="preserve">Chief Inspector, </w:t>
      </w:r>
      <w:r>
        <w:t xml:space="preserve">Assurance </w:t>
      </w:r>
      <w:r w:rsidR="00420F67">
        <w:t>&amp;</w:t>
      </w:r>
      <w:r>
        <w:t xml:space="preserve"> Inspection</w:t>
      </w:r>
      <w:r w:rsidR="00420F67">
        <w:t>, SWP (remote)</w:t>
      </w:r>
    </w:p>
    <w:p w14:paraId="33326179" w14:textId="6D96686C" w:rsidR="00420F67" w:rsidRDefault="009F6492" w:rsidP="001874E4">
      <w:pPr>
        <w:spacing w:after="0"/>
      </w:pPr>
      <w:r>
        <w:t>• Tina Williams</w:t>
      </w:r>
      <w:r w:rsidR="00420F67">
        <w:t xml:space="preserve"> (TW) – </w:t>
      </w:r>
      <w:r w:rsidR="00420F67" w:rsidRPr="00420F67">
        <w:t>Secretariat/Minutes</w:t>
      </w:r>
      <w:r w:rsidR="00420F67">
        <w:t>, SWP (remote)</w:t>
      </w:r>
    </w:p>
    <w:p w14:paraId="72C02CFD" w14:textId="77777777" w:rsidR="001874E4" w:rsidRDefault="001874E4" w:rsidP="001874E4">
      <w:pPr>
        <w:spacing w:after="0"/>
      </w:pPr>
    </w:p>
    <w:p w14:paraId="7B2131EA" w14:textId="77777777" w:rsidR="003D7CF4" w:rsidRPr="001874E4" w:rsidRDefault="009F6492" w:rsidP="00420F67">
      <w:pPr>
        <w:spacing w:after="0"/>
        <w:rPr>
          <w:u w:val="single"/>
        </w:rPr>
      </w:pPr>
      <w:r w:rsidRPr="001874E4">
        <w:rPr>
          <w:b/>
          <w:u w:val="single"/>
        </w:rPr>
        <w:t>Apologies</w:t>
      </w:r>
    </w:p>
    <w:p w14:paraId="263783CB" w14:textId="3552733F" w:rsidR="00420F67" w:rsidRDefault="009F6492" w:rsidP="001874E4">
      <w:pPr>
        <w:spacing w:line="240" w:lineRule="auto"/>
      </w:pPr>
      <w:r>
        <w:t>• John Wall</w:t>
      </w:r>
      <w:r w:rsidR="00420F67">
        <w:t xml:space="preserve"> (JW) – </w:t>
      </w:r>
      <w:r w:rsidR="00420F67" w:rsidRPr="00420F67">
        <w:t>Independent Joint Audit Committee Member</w:t>
      </w:r>
    </w:p>
    <w:p w14:paraId="7DA3950C" w14:textId="340D8442" w:rsidR="00151D3A" w:rsidRDefault="009F6492" w:rsidP="001874E4">
      <w:pPr>
        <w:spacing w:line="240" w:lineRule="auto"/>
      </w:pPr>
      <w:r>
        <w:t xml:space="preserve">• </w:t>
      </w:r>
      <w:r w:rsidR="00420F67">
        <w:t>DCC</w:t>
      </w:r>
      <w:r>
        <w:t xml:space="preserve"> Jason</w:t>
      </w:r>
      <w:r w:rsidR="00420F67">
        <w:t xml:space="preserve"> Davies</w:t>
      </w:r>
      <w:r w:rsidR="001874E4">
        <w:t xml:space="preserve"> (JD)</w:t>
      </w:r>
      <w:r w:rsidR="00420F67">
        <w:t xml:space="preserve"> – Deputy Chief Constable, SWP</w:t>
      </w:r>
    </w:p>
    <w:p w14:paraId="7A8B4C04" w14:textId="518AD075" w:rsidR="001874E4" w:rsidRDefault="001874E4" w:rsidP="001874E4">
      <w:pPr>
        <w:spacing w:line="240" w:lineRule="auto"/>
      </w:pPr>
      <w:r w:rsidRPr="001874E4">
        <w:t xml:space="preserve">• </w:t>
      </w:r>
      <w:r>
        <w:t xml:space="preserve">Fiona Roe (FR) </w:t>
      </w:r>
      <w:r w:rsidRPr="001874E4">
        <w:t>– Director TIAA – Local Government &amp; Emergency Services</w:t>
      </w:r>
    </w:p>
    <w:tbl>
      <w:tblPr>
        <w:tblStyle w:val="TableGrid"/>
        <w:tblW w:w="10774" w:type="dxa"/>
        <w:tblInd w:w="-856" w:type="dxa"/>
        <w:tblLook w:val="04A0" w:firstRow="1" w:lastRow="0" w:firstColumn="1" w:lastColumn="0" w:noHBand="0" w:noVBand="1"/>
      </w:tblPr>
      <w:tblGrid>
        <w:gridCol w:w="567"/>
        <w:gridCol w:w="7655"/>
        <w:gridCol w:w="2552"/>
      </w:tblGrid>
      <w:tr w:rsidR="00151D3A" w14:paraId="3D213438" w14:textId="77777777" w:rsidTr="00AB2DA5">
        <w:trPr>
          <w:trHeight w:val="416"/>
        </w:trPr>
        <w:tc>
          <w:tcPr>
            <w:tcW w:w="567" w:type="dxa"/>
            <w:shd w:val="clear" w:color="auto" w:fill="007A77"/>
          </w:tcPr>
          <w:p w14:paraId="5273FEAD" w14:textId="77777777" w:rsidR="00151D3A" w:rsidRPr="00151D3A" w:rsidRDefault="00151D3A">
            <w:pPr>
              <w:rPr>
                <w:color w:val="FFFFFF" w:themeColor="background1"/>
                <w:sz w:val="24"/>
                <w:szCs w:val="24"/>
              </w:rPr>
            </w:pPr>
          </w:p>
        </w:tc>
        <w:tc>
          <w:tcPr>
            <w:tcW w:w="7655" w:type="dxa"/>
            <w:shd w:val="clear" w:color="auto" w:fill="007A77"/>
          </w:tcPr>
          <w:p w14:paraId="46FE0EA2" w14:textId="5EAFC25A" w:rsidR="00151D3A" w:rsidRPr="00151D3A" w:rsidRDefault="00151D3A">
            <w:pPr>
              <w:rPr>
                <w:b/>
                <w:color w:val="FFFFFF" w:themeColor="background1"/>
                <w:sz w:val="24"/>
                <w:szCs w:val="24"/>
              </w:rPr>
            </w:pPr>
            <w:r w:rsidRPr="00151D3A">
              <w:rPr>
                <w:b/>
                <w:color w:val="FFFFFF" w:themeColor="background1"/>
                <w:sz w:val="24"/>
                <w:szCs w:val="24"/>
              </w:rPr>
              <w:t>C</w:t>
            </w:r>
            <w:r w:rsidR="00AB2DA5">
              <w:rPr>
                <w:b/>
                <w:color w:val="FFFFFF" w:themeColor="background1"/>
                <w:sz w:val="24"/>
                <w:szCs w:val="24"/>
              </w:rPr>
              <w:t>ONTEXT</w:t>
            </w:r>
          </w:p>
        </w:tc>
        <w:tc>
          <w:tcPr>
            <w:tcW w:w="2552" w:type="dxa"/>
            <w:shd w:val="clear" w:color="auto" w:fill="007A77"/>
          </w:tcPr>
          <w:p w14:paraId="1B844A40" w14:textId="2D04678E" w:rsidR="00151D3A" w:rsidRPr="00151D3A" w:rsidRDefault="00151D3A">
            <w:pPr>
              <w:rPr>
                <w:b/>
                <w:bCs/>
                <w:color w:val="FFFFFF" w:themeColor="background1"/>
                <w:sz w:val="24"/>
                <w:szCs w:val="24"/>
              </w:rPr>
            </w:pPr>
            <w:r w:rsidRPr="00151D3A">
              <w:rPr>
                <w:b/>
                <w:bCs/>
                <w:color w:val="FFFFFF" w:themeColor="background1"/>
                <w:sz w:val="24"/>
                <w:szCs w:val="24"/>
              </w:rPr>
              <w:t>A</w:t>
            </w:r>
            <w:r w:rsidR="00AB2DA5">
              <w:rPr>
                <w:b/>
                <w:bCs/>
                <w:color w:val="FFFFFF" w:themeColor="background1"/>
                <w:sz w:val="24"/>
                <w:szCs w:val="24"/>
              </w:rPr>
              <w:t>CTION</w:t>
            </w:r>
          </w:p>
        </w:tc>
      </w:tr>
      <w:tr w:rsidR="00151D3A" w14:paraId="027FCCB5" w14:textId="77777777" w:rsidTr="00151D3A">
        <w:trPr>
          <w:trHeight w:val="144"/>
        </w:trPr>
        <w:tc>
          <w:tcPr>
            <w:tcW w:w="567" w:type="dxa"/>
          </w:tcPr>
          <w:p w14:paraId="0A7A54FE" w14:textId="77777777" w:rsidR="00151D3A" w:rsidRDefault="00151D3A">
            <w:r>
              <w:t>1</w:t>
            </w:r>
          </w:p>
        </w:tc>
        <w:tc>
          <w:tcPr>
            <w:tcW w:w="7655" w:type="dxa"/>
          </w:tcPr>
          <w:p w14:paraId="121B3FE3" w14:textId="77777777" w:rsidR="00151D3A" w:rsidRDefault="00151D3A">
            <w:proofErr w:type="spellStart"/>
            <w:r>
              <w:rPr>
                <w:b/>
              </w:rPr>
              <w:t>Croeso</w:t>
            </w:r>
            <w:proofErr w:type="spellEnd"/>
            <w:r>
              <w:rPr>
                <w:b/>
              </w:rPr>
              <w:t>/Welcome</w:t>
            </w:r>
          </w:p>
          <w:p w14:paraId="635FBAD9" w14:textId="67B9348F" w:rsidR="00420F67" w:rsidRDefault="00151D3A">
            <w:r>
              <w:t xml:space="preserve">The Chair opened the meeting and welcomed members and attendees, including those joining remotely. The Chair acknowledged the </w:t>
            </w:r>
            <w:r w:rsidR="001E7053">
              <w:t xml:space="preserve">significant </w:t>
            </w:r>
            <w:r>
              <w:t xml:space="preserve">contribution of </w:t>
            </w:r>
            <w:r w:rsidR="00420F67">
              <w:t>the previous chair, Paula O’Connor,</w:t>
            </w:r>
            <w:r>
              <w:t xml:space="preserve"> </w:t>
            </w:r>
            <w:r w:rsidR="001E7053" w:rsidRPr="001E7053">
              <w:t xml:space="preserve">expressing gratitude for her leadership and dedication. It was noted that </w:t>
            </w:r>
            <w:r w:rsidR="001E7053">
              <w:t>Paula O’Connor</w:t>
            </w:r>
            <w:r w:rsidR="001E7053" w:rsidRPr="001E7053">
              <w:t xml:space="preserve"> has now assumed the role of Vice Chair.</w:t>
            </w:r>
          </w:p>
          <w:p w14:paraId="3A6E9000" w14:textId="0CA9AF78" w:rsidR="00151D3A" w:rsidRDefault="00151D3A">
            <w:r>
              <w:t>The Chair advised the Committee that a funeral cortege for a former Superintendent Cole was expected to pass the site at approximately 11:10</w:t>
            </w:r>
            <w:r w:rsidR="001E7053">
              <w:t>am</w:t>
            </w:r>
            <w:r>
              <w:t>. The Committee agreed that the meeting would pause at the appropriate time and members would stand briefly as a mark of respect.</w:t>
            </w:r>
          </w:p>
        </w:tc>
        <w:tc>
          <w:tcPr>
            <w:tcW w:w="2552" w:type="dxa"/>
          </w:tcPr>
          <w:p w14:paraId="3E97341B" w14:textId="77777777" w:rsidR="00151D3A" w:rsidRDefault="00151D3A"/>
        </w:tc>
      </w:tr>
      <w:tr w:rsidR="00151D3A" w14:paraId="6CAFF564" w14:textId="77777777" w:rsidTr="00151D3A">
        <w:trPr>
          <w:trHeight w:val="144"/>
        </w:trPr>
        <w:tc>
          <w:tcPr>
            <w:tcW w:w="567" w:type="dxa"/>
          </w:tcPr>
          <w:p w14:paraId="7BDCF093" w14:textId="77777777" w:rsidR="00151D3A" w:rsidRDefault="00151D3A">
            <w:r>
              <w:t>2</w:t>
            </w:r>
          </w:p>
        </w:tc>
        <w:tc>
          <w:tcPr>
            <w:tcW w:w="7655" w:type="dxa"/>
          </w:tcPr>
          <w:p w14:paraId="660639C7" w14:textId="77777777" w:rsidR="00151D3A" w:rsidRDefault="00151D3A">
            <w:r>
              <w:rPr>
                <w:b/>
              </w:rPr>
              <w:t>To receive any apologies for absence</w:t>
            </w:r>
          </w:p>
          <w:p w14:paraId="17E37A50" w14:textId="4D61DB19" w:rsidR="00151D3A" w:rsidRDefault="00151D3A">
            <w:r>
              <w:t xml:space="preserve">Apologies were received as set out </w:t>
            </w:r>
            <w:r w:rsidR="001874E4">
              <w:t>on page one</w:t>
            </w:r>
            <w:r>
              <w:t>. The Chair confirmed that the meeting was quorate.</w:t>
            </w:r>
          </w:p>
        </w:tc>
        <w:tc>
          <w:tcPr>
            <w:tcW w:w="2552" w:type="dxa"/>
          </w:tcPr>
          <w:p w14:paraId="0CD7FB93" w14:textId="530A8ED8" w:rsidR="00151D3A" w:rsidRDefault="00151D3A"/>
        </w:tc>
      </w:tr>
      <w:tr w:rsidR="00151D3A" w14:paraId="08E42963" w14:textId="77777777" w:rsidTr="00151D3A">
        <w:trPr>
          <w:trHeight w:val="144"/>
        </w:trPr>
        <w:tc>
          <w:tcPr>
            <w:tcW w:w="567" w:type="dxa"/>
          </w:tcPr>
          <w:p w14:paraId="3565F570" w14:textId="77777777" w:rsidR="00151D3A" w:rsidRDefault="00151D3A">
            <w:r>
              <w:t>3</w:t>
            </w:r>
          </w:p>
        </w:tc>
        <w:tc>
          <w:tcPr>
            <w:tcW w:w="7655" w:type="dxa"/>
          </w:tcPr>
          <w:p w14:paraId="2385AA1F" w14:textId="77777777" w:rsidR="00151D3A" w:rsidRDefault="00151D3A">
            <w:r>
              <w:rPr>
                <w:b/>
              </w:rPr>
              <w:t>To receive any declarations of conflict of interest in the business to be transacted</w:t>
            </w:r>
          </w:p>
          <w:p w14:paraId="59DC3855" w14:textId="77777777" w:rsidR="00151D3A" w:rsidRDefault="00151D3A">
            <w:r>
              <w:t>The Chair invited declarations of interest. The Chair declared a standing interest as a police pensioner. No other declarations were made.</w:t>
            </w:r>
          </w:p>
        </w:tc>
        <w:tc>
          <w:tcPr>
            <w:tcW w:w="2552" w:type="dxa"/>
          </w:tcPr>
          <w:p w14:paraId="706A033F" w14:textId="5716DCEB" w:rsidR="00151D3A" w:rsidRDefault="00151D3A"/>
        </w:tc>
      </w:tr>
      <w:tr w:rsidR="00151D3A" w14:paraId="5B7B1ABF" w14:textId="77777777" w:rsidTr="00690821">
        <w:trPr>
          <w:trHeight w:val="70"/>
        </w:trPr>
        <w:tc>
          <w:tcPr>
            <w:tcW w:w="567" w:type="dxa"/>
          </w:tcPr>
          <w:p w14:paraId="34147CC1" w14:textId="77777777" w:rsidR="00151D3A" w:rsidRDefault="00151D3A">
            <w:r>
              <w:t>4</w:t>
            </w:r>
          </w:p>
        </w:tc>
        <w:tc>
          <w:tcPr>
            <w:tcW w:w="7655" w:type="dxa"/>
          </w:tcPr>
          <w:p w14:paraId="1102BE06" w14:textId="77777777" w:rsidR="00151D3A" w:rsidRDefault="00151D3A">
            <w:r>
              <w:rPr>
                <w:b/>
              </w:rPr>
              <w:t>To approve minutes and receive updates on actions of the previous meeting</w:t>
            </w:r>
          </w:p>
          <w:p w14:paraId="2A5E2FF6" w14:textId="77777777" w:rsidR="001874E4" w:rsidRDefault="00151D3A">
            <w:pPr>
              <w:rPr>
                <w:bCs/>
              </w:rPr>
            </w:pPr>
            <w:r w:rsidRPr="001874E4">
              <w:rPr>
                <w:bCs/>
              </w:rPr>
              <w:t xml:space="preserve">The minutes of the previous meeting, circulated in advance by the Secretariat, were considered. Members confirmed that the minutes represented an accurate record of the meeting and no amendments were requested. The Chair confirmed that the minutes were approved. </w:t>
            </w:r>
          </w:p>
          <w:p w14:paraId="03601DA6" w14:textId="34C3DDB9" w:rsidR="002F00F8" w:rsidRDefault="002F00F8">
            <w:pPr>
              <w:rPr>
                <w:bCs/>
              </w:rPr>
            </w:pPr>
            <w:r w:rsidRPr="002F00F8">
              <w:rPr>
                <w:bCs/>
              </w:rPr>
              <w:t>It was noted</w:t>
            </w:r>
            <w:r>
              <w:rPr>
                <w:bCs/>
              </w:rPr>
              <w:t xml:space="preserve"> by the Board</w:t>
            </w:r>
            <w:r w:rsidRPr="002F00F8">
              <w:rPr>
                <w:bCs/>
              </w:rPr>
              <w:t xml:space="preserve"> that it is important to ensure all actions and discussion points are clearly documented within the minutes and accurately reflected in the action tracker.</w:t>
            </w:r>
          </w:p>
          <w:p w14:paraId="3140B1B7" w14:textId="7EE2BDFE" w:rsidR="00151D3A" w:rsidRPr="001874E4" w:rsidRDefault="00151D3A">
            <w:pPr>
              <w:rPr>
                <w:bCs/>
              </w:rPr>
            </w:pPr>
            <w:r w:rsidRPr="001874E4">
              <w:rPr>
                <w:bCs/>
              </w:rPr>
              <w:t xml:space="preserve">The Committee reviewed the action tracker and noted that </w:t>
            </w:r>
            <w:proofErr w:type="gramStart"/>
            <w:r w:rsidRPr="001874E4">
              <w:rPr>
                <w:bCs/>
              </w:rPr>
              <w:t>a number of</w:t>
            </w:r>
            <w:proofErr w:type="gramEnd"/>
            <w:r w:rsidRPr="001874E4">
              <w:rPr>
                <w:bCs/>
              </w:rPr>
              <w:t xml:space="preserve"> actions remained in progress. Members emphasised the importance of timely completion of actions that underpin assurance</w:t>
            </w:r>
            <w:r w:rsidR="00690821">
              <w:rPr>
                <w:bCs/>
              </w:rPr>
              <w:t>.</w:t>
            </w:r>
          </w:p>
        </w:tc>
        <w:tc>
          <w:tcPr>
            <w:tcW w:w="2552" w:type="dxa"/>
          </w:tcPr>
          <w:p w14:paraId="6989CA4A" w14:textId="77777777" w:rsidR="002F00F8" w:rsidRDefault="002F00F8" w:rsidP="00151D3A"/>
          <w:p w14:paraId="25637943" w14:textId="77777777" w:rsidR="00690821" w:rsidRDefault="00690821" w:rsidP="00151D3A"/>
          <w:p w14:paraId="1699F0AF" w14:textId="436E34E1" w:rsidR="002F00F8" w:rsidRDefault="006C7DD4" w:rsidP="00151D3A">
            <w:r w:rsidRPr="006C7DD4">
              <w:rPr>
                <w:b/>
                <w:bCs/>
              </w:rPr>
              <w:t xml:space="preserve">320 </w:t>
            </w:r>
            <w:r w:rsidR="00355894">
              <w:t xml:space="preserve">– </w:t>
            </w:r>
            <w:r w:rsidR="002F00F8" w:rsidRPr="002F00F8">
              <w:t>Ensure meeting actions capture contributions from all members</w:t>
            </w:r>
            <w:r w:rsidR="002F00F8">
              <w:t>.</w:t>
            </w:r>
          </w:p>
          <w:p w14:paraId="19EE828A" w14:textId="4AA8C9D8" w:rsidR="00151D3A" w:rsidRPr="00151D3A" w:rsidRDefault="006C7DD4" w:rsidP="00690821">
            <w:r w:rsidRPr="006C7DD4">
              <w:rPr>
                <w:b/>
                <w:bCs/>
              </w:rPr>
              <w:t>321</w:t>
            </w:r>
            <w:r w:rsidR="00AF4505">
              <w:t xml:space="preserve"> </w:t>
            </w:r>
            <w:r w:rsidR="00355894">
              <w:t xml:space="preserve">– </w:t>
            </w:r>
            <w:r w:rsidR="00322449" w:rsidRPr="00322449">
              <w:t>The action reference in the</w:t>
            </w:r>
            <w:r w:rsidR="00322449">
              <w:t xml:space="preserve"> action</w:t>
            </w:r>
            <w:r w:rsidR="00322449" w:rsidRPr="00322449">
              <w:t xml:space="preserve"> log </w:t>
            </w:r>
            <w:r w:rsidR="00322449">
              <w:t>is to</w:t>
            </w:r>
            <w:r w:rsidR="00322449" w:rsidRPr="00322449">
              <w:t xml:space="preserve"> be recorded directly alongside the corresponding action in the minutes.</w:t>
            </w:r>
          </w:p>
        </w:tc>
      </w:tr>
      <w:tr w:rsidR="00151D3A" w14:paraId="2601CB30" w14:textId="77777777" w:rsidTr="00151D3A">
        <w:trPr>
          <w:trHeight w:val="144"/>
        </w:trPr>
        <w:tc>
          <w:tcPr>
            <w:tcW w:w="567" w:type="dxa"/>
          </w:tcPr>
          <w:p w14:paraId="4589340D" w14:textId="3B9EB25C" w:rsidR="0013376C" w:rsidRDefault="0013376C">
            <w:r>
              <w:t>5</w:t>
            </w:r>
          </w:p>
          <w:p w14:paraId="1CBDFEDC" w14:textId="6FF92EE7" w:rsidR="0013376C" w:rsidRDefault="0013376C">
            <w:r>
              <w:t>5a</w:t>
            </w:r>
          </w:p>
        </w:tc>
        <w:tc>
          <w:tcPr>
            <w:tcW w:w="7655" w:type="dxa"/>
          </w:tcPr>
          <w:p w14:paraId="3FE6FFDC" w14:textId="77777777" w:rsidR="00151D3A" w:rsidRDefault="00151D3A">
            <w:pPr>
              <w:rPr>
                <w:b/>
              </w:rPr>
            </w:pPr>
            <w:r>
              <w:rPr>
                <w:b/>
              </w:rPr>
              <w:t>Financial Planning and Reporting</w:t>
            </w:r>
          </w:p>
          <w:p w14:paraId="4B539E1A" w14:textId="6953168A" w:rsidR="00BD2D7A" w:rsidRPr="0013376C" w:rsidRDefault="00BD2D7A">
            <w:pPr>
              <w:rPr>
                <w:b/>
                <w:bCs/>
              </w:rPr>
            </w:pPr>
            <w:r w:rsidRPr="0013376C">
              <w:rPr>
                <w:b/>
                <w:bCs/>
              </w:rPr>
              <w:t>Post project learning on Reporting and Accounts</w:t>
            </w:r>
          </w:p>
          <w:p w14:paraId="18A15D35" w14:textId="30B49FEC" w:rsidR="0013376C" w:rsidRDefault="00C11113" w:rsidP="00C11113">
            <w:r w:rsidRPr="00C11113">
              <w:t xml:space="preserve">Audit Wales has commenced the </w:t>
            </w:r>
            <w:r w:rsidR="003A0A10">
              <w:t xml:space="preserve">interim </w:t>
            </w:r>
            <w:r w:rsidRPr="00C11113">
              <w:t>audit of the 2025–26 accounts and undertaken a series of post</w:t>
            </w:r>
            <w:r w:rsidRPr="00C11113">
              <w:noBreakHyphen/>
              <w:t>project learning activities. This included a dedicated review for South Wales Police, followed by an all</w:t>
            </w:r>
            <w:r w:rsidRPr="00C11113">
              <w:noBreakHyphen/>
              <w:t>Wales joint learning exercise involving all four forces.</w:t>
            </w:r>
          </w:p>
          <w:p w14:paraId="2AB45482" w14:textId="087F59B6" w:rsidR="00C11113" w:rsidRPr="00C11113" w:rsidRDefault="00C11113" w:rsidP="00C11113">
            <w:r w:rsidRPr="00C11113">
              <w:lastRenderedPageBreak/>
              <w:t>As part of this learning process, Audit Wales reflected on the 2025–26 audit cycle. They reported that South Wales Police had produced a high</w:t>
            </w:r>
            <w:r w:rsidRPr="00C11113">
              <w:noBreakHyphen/>
              <w:t>quality set of accounts supported by robust working papers. From the auditors’ perspective, it was considered a strong year, with minimal issues arising and a clean audit opinion being issued.</w:t>
            </w:r>
          </w:p>
          <w:p w14:paraId="2C5AE5EE" w14:textId="77777777" w:rsidR="00C11113" w:rsidRPr="00C11113" w:rsidRDefault="00C11113" w:rsidP="00C11113">
            <w:r w:rsidRPr="00C11113">
              <w:t xml:space="preserve">Planning activities for the </w:t>
            </w:r>
            <w:r w:rsidRPr="00951BC9">
              <w:t xml:space="preserve">2025–26 </w:t>
            </w:r>
            <w:r w:rsidRPr="00C11113">
              <w:t>audit have already begun. Discussions have taken place regarding areas suitable for early or interim testing, with work scheduled to take place between now and April. This approach aims to alleviate pressure during the peak audit period in the summer months.</w:t>
            </w:r>
          </w:p>
          <w:p w14:paraId="5176F8A1" w14:textId="7F983CA1" w:rsidR="00C11113" w:rsidRDefault="00C11113" w:rsidP="00BD2D7A">
            <w:r w:rsidRPr="00C11113">
              <w:t>The certification timeline has also been brought forward by four weeks, with the new statutory deadline now set at 3</w:t>
            </w:r>
            <w:r w:rsidR="003A0A10">
              <w:t>0</w:t>
            </w:r>
            <w:r w:rsidR="003A0A10" w:rsidRPr="00951BC9">
              <w:rPr>
                <w:vertAlign w:val="superscript"/>
              </w:rPr>
              <w:t>th</w:t>
            </w:r>
            <w:r w:rsidR="003A0A10">
              <w:t xml:space="preserve"> </w:t>
            </w:r>
            <w:r w:rsidRPr="00C11113">
              <w:t>September.</w:t>
            </w:r>
          </w:p>
          <w:p w14:paraId="784DF220" w14:textId="3B289DAB" w:rsidR="00FB79A3" w:rsidRDefault="00FB79A3" w:rsidP="00FB79A3">
            <w:r>
              <w:t>The revised, earlier</w:t>
            </w:r>
            <w:r w:rsidRPr="00FB79A3">
              <w:t xml:space="preserve"> completion deadline will necessitate an </w:t>
            </w:r>
            <w:r w:rsidR="00951BC9" w:rsidRPr="00FB79A3">
              <w:t>increased</w:t>
            </w:r>
            <w:r w:rsidRPr="00FB79A3">
              <w:t xml:space="preserve"> level of interim audit testing to ensure that key assurance activities are completed within the revised timeframe.</w:t>
            </w:r>
          </w:p>
          <w:p w14:paraId="05569370" w14:textId="69AF6FCF" w:rsidR="008A2F1D" w:rsidRPr="008A2F1D" w:rsidRDefault="008A2F1D" w:rsidP="008A2F1D">
            <w:r w:rsidRPr="008A2F1D">
              <w:t>Both Audit Wales and South Wales Police indicated that they are satisfied that the organisation is well</w:t>
            </w:r>
            <w:r w:rsidRPr="008A2F1D">
              <w:noBreakHyphen/>
              <w:t>placed to meet the revised timescales.</w:t>
            </w:r>
          </w:p>
          <w:p w14:paraId="1BF26EC5" w14:textId="3C2E0D69" w:rsidR="00151D3A" w:rsidRDefault="008A2F1D" w:rsidP="00BD2D7A">
            <w:r w:rsidRPr="008A2F1D">
              <w:t xml:space="preserve">The Committee </w:t>
            </w:r>
            <w:r>
              <w:t>highlighted</w:t>
            </w:r>
            <w:r w:rsidRPr="008A2F1D">
              <w:t xml:space="preserve"> the importance of receiving robust assurance on audit planning and requested that the </w:t>
            </w:r>
            <w:r w:rsidR="003A0A10">
              <w:t>audit plan</w:t>
            </w:r>
            <w:r w:rsidR="00951BC9">
              <w:t xml:space="preserve"> </w:t>
            </w:r>
            <w:r w:rsidRPr="008A2F1D">
              <w:t>be returned to the Committee for review once a complete and finalised record is available.</w:t>
            </w:r>
          </w:p>
        </w:tc>
        <w:tc>
          <w:tcPr>
            <w:tcW w:w="2552" w:type="dxa"/>
          </w:tcPr>
          <w:p w14:paraId="37405E00" w14:textId="77777777" w:rsidR="00B929D5" w:rsidRDefault="00B929D5"/>
          <w:p w14:paraId="5E6E1EC1" w14:textId="77777777" w:rsidR="00B929D5" w:rsidRDefault="00B929D5"/>
          <w:p w14:paraId="7EC1A69C" w14:textId="77777777" w:rsidR="00B929D5" w:rsidRDefault="00B929D5"/>
          <w:p w14:paraId="37805F0E" w14:textId="77777777" w:rsidR="00B929D5" w:rsidRDefault="00B929D5"/>
          <w:p w14:paraId="5EFF9EBB" w14:textId="77777777" w:rsidR="00B929D5" w:rsidRDefault="00B929D5"/>
          <w:p w14:paraId="3B81E293" w14:textId="77777777" w:rsidR="00B929D5" w:rsidRDefault="00B929D5"/>
          <w:p w14:paraId="5EF96B53" w14:textId="77777777" w:rsidR="00B929D5" w:rsidRDefault="00B929D5"/>
          <w:p w14:paraId="3F994F13" w14:textId="77777777" w:rsidR="00B929D5" w:rsidRDefault="00B929D5"/>
          <w:p w14:paraId="51321BC4" w14:textId="77777777" w:rsidR="00B929D5" w:rsidRDefault="00B929D5"/>
          <w:p w14:paraId="24C4B5C5" w14:textId="77777777" w:rsidR="00B929D5" w:rsidRDefault="00B929D5"/>
          <w:p w14:paraId="61FC7D82" w14:textId="77777777" w:rsidR="00B929D5" w:rsidRDefault="00B929D5"/>
          <w:p w14:paraId="621228E0" w14:textId="77777777" w:rsidR="00B929D5" w:rsidRDefault="00B929D5"/>
          <w:p w14:paraId="436B07FF" w14:textId="77777777" w:rsidR="00FB79A3" w:rsidRDefault="00FB79A3"/>
          <w:p w14:paraId="3ADB248A" w14:textId="77777777" w:rsidR="00FB79A3" w:rsidRDefault="00FB79A3"/>
          <w:p w14:paraId="4B4FB9AA" w14:textId="77777777" w:rsidR="00FB79A3" w:rsidRDefault="00FB79A3"/>
          <w:p w14:paraId="0F14B4D7" w14:textId="77777777" w:rsidR="008A2F1D" w:rsidRDefault="008A2F1D"/>
          <w:p w14:paraId="3E9038DC" w14:textId="71F9111F" w:rsidR="00BA632C" w:rsidRPr="00B929D5" w:rsidRDefault="006C7DD4">
            <w:r w:rsidRPr="006C7DD4">
              <w:rPr>
                <w:b/>
                <w:bCs/>
              </w:rPr>
              <w:t>322</w:t>
            </w:r>
            <w:r w:rsidR="00355894" w:rsidRPr="006C7DD4">
              <w:rPr>
                <w:b/>
                <w:bCs/>
              </w:rPr>
              <w:t xml:space="preserve"> </w:t>
            </w:r>
            <w:r w:rsidR="00355894">
              <w:t>– T</w:t>
            </w:r>
            <w:r w:rsidR="008A2F1D" w:rsidRPr="008A2F1D">
              <w:t>he Final Audit Planning Memorandum is to be circulated to members in advance of the informal meeting in May.</w:t>
            </w:r>
          </w:p>
        </w:tc>
      </w:tr>
      <w:tr w:rsidR="00151D3A" w14:paraId="4BBE14CE" w14:textId="77777777" w:rsidTr="00151D3A">
        <w:trPr>
          <w:trHeight w:val="144"/>
        </w:trPr>
        <w:tc>
          <w:tcPr>
            <w:tcW w:w="567" w:type="dxa"/>
          </w:tcPr>
          <w:p w14:paraId="70A67753" w14:textId="0F3DC11E" w:rsidR="00151D3A" w:rsidRDefault="00151D3A">
            <w:r>
              <w:lastRenderedPageBreak/>
              <w:t>5b</w:t>
            </w:r>
            <w:r w:rsidR="00351C05">
              <w:t xml:space="preserve"> &amp; 5C</w:t>
            </w:r>
          </w:p>
        </w:tc>
        <w:tc>
          <w:tcPr>
            <w:tcW w:w="7655" w:type="dxa"/>
          </w:tcPr>
          <w:p w14:paraId="3D3C9327" w14:textId="44425777" w:rsidR="00151D3A" w:rsidRDefault="00151D3A">
            <w:r>
              <w:rPr>
                <w:b/>
              </w:rPr>
              <w:t>Update on Precept</w:t>
            </w:r>
            <w:r w:rsidR="00351C05">
              <w:rPr>
                <w:b/>
              </w:rPr>
              <w:t xml:space="preserve">, MTFS and </w:t>
            </w:r>
            <w:r w:rsidR="00351C05" w:rsidRPr="00351C05">
              <w:rPr>
                <w:b/>
              </w:rPr>
              <w:t>Capital Estates Project</w:t>
            </w:r>
          </w:p>
          <w:p w14:paraId="1E706697" w14:textId="77777777" w:rsidR="008A755B" w:rsidRPr="008A755B" w:rsidRDefault="008A755B" w:rsidP="008A755B">
            <w:r w:rsidRPr="008A755B">
              <w:t>The detailed and comprehensive Medium Term Financial Strategy (MTFS) 2026–30 was circulated to Committee members in advance of the meeting.</w:t>
            </w:r>
          </w:p>
          <w:p w14:paraId="60C7BD0D" w14:textId="77777777" w:rsidR="008A755B" w:rsidRPr="008A755B" w:rsidRDefault="008A755B" w:rsidP="008A755B">
            <w:r w:rsidRPr="008A755B">
              <w:t>The document represents the culmination of four months of work undertaken across the organisation, developed in consultation with the Commissioner and the Police and Crime Panel. Two sessions have been held with the Panel’s Finance Sub</w:t>
            </w:r>
            <w:r w:rsidRPr="008A755B">
              <w:noBreakHyphen/>
              <w:t>Committee and a further two sessions with the full Panel, providing robust scrutiny throughout the process.</w:t>
            </w:r>
          </w:p>
          <w:p w14:paraId="7522407A" w14:textId="77777777" w:rsidR="008A755B" w:rsidRPr="008A755B" w:rsidRDefault="008A755B" w:rsidP="008A755B">
            <w:r w:rsidRPr="008A755B">
              <w:t xml:space="preserve">The MTFS consolidates, within a single document, the operational demands facing the organisation, the strategic ambitions of both the Commissioner and the Chief Constable, and the resources available to support and optimise delivery of those priorities. It also ensures full compliance with the statutory requirements governing the development of financial plans and the maintenance of a balanced budget. </w:t>
            </w:r>
          </w:p>
          <w:p w14:paraId="24649967" w14:textId="27DB5C42" w:rsidR="0074495B" w:rsidRPr="0074495B" w:rsidRDefault="0074495B" w:rsidP="0074495B">
            <w:r w:rsidRPr="0074495B">
              <w:t>A presentation was delivered by CFO Umar Hussain and CFO David Holloway-Young provid</w:t>
            </w:r>
            <w:r>
              <w:t>ing</w:t>
            </w:r>
            <w:r w:rsidRPr="0074495B">
              <w:t xml:space="preserve"> an overview of the strategic, operational and financial position of </w:t>
            </w:r>
            <w:r w:rsidRPr="0074495B">
              <w:lastRenderedPageBreak/>
              <w:t>South Wales Police</w:t>
            </w:r>
            <w:r w:rsidR="004F299C">
              <w:t xml:space="preserve"> and the Commissioner</w:t>
            </w:r>
            <w:r w:rsidRPr="0074495B">
              <w:t>, together with the rationale for the proposed 2026</w:t>
            </w:r>
            <w:r>
              <w:t>-</w:t>
            </w:r>
            <w:r w:rsidRPr="0074495B">
              <w:t>27 police precept.</w:t>
            </w:r>
          </w:p>
          <w:p w14:paraId="425DC348" w14:textId="15B16728" w:rsidR="0074495B" w:rsidRPr="0074495B" w:rsidRDefault="0074495B" w:rsidP="0074495B">
            <w:r w:rsidRPr="0074495B">
              <w:t>South Wales Police continue to operate in a highly challenging environment characterised by sustained increases in demand, rising crime complexity and significant national uncertainty arising from proposed police governance reforms, including the planned abolition of the PCC model by 2028. The absence of clarity within the Government White Paper on funding arrangements, transition costs, governance structures and reinvestment mechanisms presents material financial and workforce risks, particularly for Wales where devolved partnership arrangements must be maintained.</w:t>
            </w:r>
          </w:p>
          <w:p w14:paraId="22198A35" w14:textId="4CFAA904" w:rsidR="0074495B" w:rsidRPr="0074495B" w:rsidRDefault="002D3EF0" w:rsidP="0074495B">
            <w:r w:rsidRPr="002D3EF0">
              <w:t>Operational demand remains high and increasingly complex, with performance data indicating a 99.8% answer rate for 999 emergency calls and a 92.3% answer rate for 101 non</w:t>
            </w:r>
            <w:r w:rsidRPr="002D3EF0">
              <w:noBreakHyphen/>
              <w:t xml:space="preserve">emergency calls. The complexity of demand continues to escalate, evidenced by </w:t>
            </w:r>
            <w:r w:rsidR="0074495B" w:rsidRPr="0074495B">
              <w:t>significant increases in sexual offences, violence against the person and online exploitation, all of which require intensive investigative and victim</w:t>
            </w:r>
            <w:r w:rsidR="0074495B" w:rsidRPr="0074495B">
              <w:noBreakHyphen/>
              <w:t>focused resources.</w:t>
            </w:r>
          </w:p>
          <w:p w14:paraId="3687E8CB" w14:textId="73F287AB" w:rsidR="00F97E07" w:rsidRDefault="0074495B" w:rsidP="0074495B">
            <w:r w:rsidRPr="0074495B">
              <w:t xml:space="preserve">Despite these pressures, South Wales Police </w:t>
            </w:r>
            <w:r w:rsidR="00F97E07" w:rsidRPr="0074495B">
              <w:t>demonstrate</w:t>
            </w:r>
            <w:r w:rsidRPr="0074495B">
              <w:t xml:space="preserve"> strong performance and outcomes. The force ranks highly within its most similar force group for positive outcome rates across several priority crime types and has delivered sustained improvements in victim service and safeguarding, reflected in favourable inspection findings from HMICFRS. </w:t>
            </w:r>
            <w:r w:rsidR="00F97E07">
              <w:t>HMICFRS quoted, “</w:t>
            </w:r>
            <w:r w:rsidR="00F97E07" w:rsidRPr="00F97E07">
              <w:t>I commend the commitment to child protection demonstrated by South Wales Police.  The force displays good proactivity in protecting children”. Michelle Skeer OBE QPM</w:t>
            </w:r>
            <w:r w:rsidR="00F97E07">
              <w:t>.</w:t>
            </w:r>
          </w:p>
          <w:p w14:paraId="3D55C37F" w14:textId="3001ACC6" w:rsidR="005B5BDE" w:rsidRPr="000C7B1B" w:rsidRDefault="0074495B" w:rsidP="0074495B">
            <w:r w:rsidRPr="0074495B">
              <w:t>Financially, the force faces acute constraints. Around 78% of expenditure is staffing</w:t>
            </w:r>
            <w:r w:rsidRPr="0074495B">
              <w:noBreakHyphen/>
              <w:t xml:space="preserve">related, limiting flexibility to absorb inflationary pressures or further savings without impacting frontline delivery. </w:t>
            </w:r>
          </w:p>
          <w:p w14:paraId="3ACEEE3C" w14:textId="7E53A06F" w:rsidR="008D75C4" w:rsidRDefault="000C7B1B" w:rsidP="000C7B1B">
            <w:r w:rsidRPr="000C7B1B">
              <w:t>South Wales Police operate a structured Capital Programme, supported by a recurring asset</w:t>
            </w:r>
            <w:r w:rsidRPr="000C7B1B">
              <w:noBreakHyphen/>
              <w:t>replacement cycle, which is funded on an ongoing basis from revenue. The current Capital Programme totals £168 million over the next four years, with half of this investment, primarily relating to the estate, to be financed through borrowing.</w:t>
            </w:r>
          </w:p>
          <w:p w14:paraId="35BCC5E9" w14:textId="1F35D90A" w:rsidR="008D75C4" w:rsidRPr="000C7B1B" w:rsidRDefault="008D75C4" w:rsidP="000C7B1B">
            <w:r>
              <w:t>Over the MTFS planning horizon, borrowing costs of around £3.6M to £5.5M per annum are anticipated, which are roughly 1% of the Net Revenue Budget Requirement and therefore considered to be sustainable for the foreseeable future.  The Force is also compliant with the Prudential Indicators for Capital Expenditure.</w:t>
            </w:r>
          </w:p>
          <w:p w14:paraId="3BDAE2F3" w14:textId="215A31EB" w:rsidR="008D75C4" w:rsidRPr="008D75C4" w:rsidRDefault="008D75C4" w:rsidP="008D75C4">
            <w:r w:rsidRPr="008D75C4">
              <w:t>As part of the budget</w:t>
            </w:r>
            <w:r w:rsidRPr="008D75C4">
              <w:noBreakHyphen/>
              <w:t>setting process, a risk assessment was undertaken to identify significant cost pressures that could not be incorporated into the current financial plan. This assessment identified approximately £72</w:t>
            </w:r>
            <w:r>
              <w:t xml:space="preserve">M </w:t>
            </w:r>
            <w:r w:rsidRPr="008D75C4">
              <w:t xml:space="preserve">of potential financial pressures that remain unfunded, including the sentencing review, pay variation, </w:t>
            </w:r>
            <w:r w:rsidRPr="008D75C4">
              <w:lastRenderedPageBreak/>
              <w:t>cyber security requirements, vacancy factor implications, reserves, road safety commitments and elements of the capital programme.</w:t>
            </w:r>
          </w:p>
          <w:p w14:paraId="46EBEA11" w14:textId="77777777" w:rsidR="008D75C4" w:rsidRPr="00B01287" w:rsidRDefault="008D75C4" w:rsidP="008D75C4">
            <w:pPr>
              <w:rPr>
                <w:b/>
                <w:bCs/>
                <w:color w:val="FF0000"/>
              </w:rPr>
            </w:pPr>
          </w:p>
          <w:p w14:paraId="57A51854" w14:textId="5A678C83" w:rsidR="00587C38" w:rsidRDefault="00587C38" w:rsidP="00587C38">
            <w:r w:rsidRPr="00587C38">
              <w:t>The Committee w</w:t>
            </w:r>
            <w:r>
              <w:t>ere</w:t>
            </w:r>
            <w:r w:rsidRPr="00587C38">
              <w:t xml:space="preserve"> advised that approximately £32 million of immediate cost pressures are anticipated in the next financial year. These pressures could not reasonably be addressed through an increase in the precept, nor could equivalent reductions be made without adversely affecting frontline service delivery. As a result, the organisation will be required to actively manage these risks throughout the year and identify appropriate mitigation measures as operational and financial pressures evolve.</w:t>
            </w:r>
          </w:p>
          <w:p w14:paraId="1CDEF3E7" w14:textId="7F7FAFEF" w:rsidR="00587C38" w:rsidRPr="00587C38" w:rsidRDefault="00587C38" w:rsidP="00587C38">
            <w:r w:rsidRPr="00587C38">
              <w:t xml:space="preserve">A significant amount of </w:t>
            </w:r>
            <w:r>
              <w:t xml:space="preserve">one-off </w:t>
            </w:r>
            <w:r w:rsidRPr="00587C38">
              <w:t>activity has been required in recent years to deliver approximately £72</w:t>
            </w:r>
            <w:r w:rsidR="004F299C">
              <w:t>M</w:t>
            </w:r>
            <w:r>
              <w:t xml:space="preserve"> </w:t>
            </w:r>
            <w:r w:rsidRPr="00587C38">
              <w:t>in recurring savings</w:t>
            </w:r>
            <w:r>
              <w:t xml:space="preserve"> – </w:t>
            </w:r>
          </w:p>
          <w:p w14:paraId="0801317D" w14:textId="0FA375D1" w:rsidR="00587C38" w:rsidRPr="00587C38" w:rsidRDefault="00587C38" w:rsidP="00587C38">
            <w:pPr>
              <w:numPr>
                <w:ilvl w:val="0"/>
                <w:numId w:val="8"/>
              </w:numPr>
              <w:spacing w:after="0"/>
            </w:pPr>
            <w:r w:rsidRPr="00587C38">
              <w:t>16 Custody Suites rationalised to 4</w:t>
            </w:r>
          </w:p>
          <w:p w14:paraId="30D44028" w14:textId="77777777" w:rsidR="00587C38" w:rsidRPr="00587C38" w:rsidRDefault="00587C38" w:rsidP="00587C38">
            <w:pPr>
              <w:numPr>
                <w:ilvl w:val="0"/>
                <w:numId w:val="8"/>
              </w:numPr>
              <w:spacing w:after="0"/>
            </w:pPr>
            <w:r w:rsidRPr="00587C38">
              <w:t>7 Control/Contact Centres rationalised to 1</w:t>
            </w:r>
          </w:p>
          <w:p w14:paraId="59AE1DC4" w14:textId="77777777" w:rsidR="00587C38" w:rsidRPr="00587C38" w:rsidRDefault="00587C38" w:rsidP="00587C38">
            <w:pPr>
              <w:numPr>
                <w:ilvl w:val="0"/>
                <w:numId w:val="8"/>
              </w:numPr>
              <w:spacing w:after="0"/>
            </w:pPr>
            <w:r w:rsidRPr="00587C38">
              <w:t>8 BCUs rationalised to 3</w:t>
            </w:r>
          </w:p>
          <w:p w14:paraId="07B8BCE0" w14:textId="77777777" w:rsidR="00587C38" w:rsidRPr="00587C38" w:rsidRDefault="00587C38" w:rsidP="00587C38">
            <w:pPr>
              <w:numPr>
                <w:ilvl w:val="0"/>
                <w:numId w:val="8"/>
              </w:numPr>
              <w:spacing w:after="0"/>
            </w:pPr>
            <w:r w:rsidRPr="00587C38">
              <w:t xml:space="preserve">Loss of 575 police staff posts </w:t>
            </w:r>
          </w:p>
          <w:p w14:paraId="55329A97" w14:textId="77777777" w:rsidR="00587C38" w:rsidRPr="00587C38" w:rsidRDefault="00587C38" w:rsidP="00587C38">
            <w:pPr>
              <w:numPr>
                <w:ilvl w:val="0"/>
                <w:numId w:val="8"/>
              </w:numPr>
              <w:spacing w:after="0"/>
            </w:pPr>
            <w:r w:rsidRPr="00587C38">
              <w:t>Loss of 479 police officer posts</w:t>
            </w:r>
          </w:p>
          <w:p w14:paraId="11617C0F" w14:textId="77777777" w:rsidR="00587C38" w:rsidRPr="00587C38" w:rsidRDefault="00587C38" w:rsidP="00587C38">
            <w:pPr>
              <w:numPr>
                <w:ilvl w:val="0"/>
                <w:numId w:val="8"/>
              </w:numPr>
              <w:spacing w:after="0"/>
            </w:pPr>
            <w:r w:rsidRPr="00587C38">
              <w:t>£8M annual vacancy factor (£5M/£3M split)</w:t>
            </w:r>
          </w:p>
          <w:p w14:paraId="63E0FFD2" w14:textId="77777777" w:rsidR="00587C38" w:rsidRPr="00587C38" w:rsidRDefault="00587C38" w:rsidP="00587C38">
            <w:pPr>
              <w:numPr>
                <w:ilvl w:val="0"/>
                <w:numId w:val="8"/>
              </w:numPr>
              <w:spacing w:after="0"/>
            </w:pPr>
            <w:r w:rsidRPr="00587C38">
              <w:t>PSC shared with Fire and Ambulance</w:t>
            </w:r>
          </w:p>
          <w:p w14:paraId="32CF8D55" w14:textId="31382066" w:rsidR="00587C38" w:rsidRDefault="00587C38" w:rsidP="00B01287">
            <w:pPr>
              <w:numPr>
                <w:ilvl w:val="0"/>
                <w:numId w:val="8"/>
              </w:numPr>
              <w:spacing w:after="0"/>
            </w:pPr>
            <w:r w:rsidRPr="00587C38">
              <w:t>Reduced size of estate by 33% and reducing further</w:t>
            </w:r>
          </w:p>
          <w:p w14:paraId="12FFC114" w14:textId="77777777" w:rsidR="00587C38" w:rsidRPr="00587C38" w:rsidRDefault="00587C38" w:rsidP="00587C38">
            <w:pPr>
              <w:spacing w:after="0"/>
              <w:ind w:left="720"/>
            </w:pPr>
          </w:p>
          <w:p w14:paraId="1BD13424" w14:textId="2BFAAB3B" w:rsidR="00587C38" w:rsidRPr="00587C38" w:rsidRDefault="00587C38" w:rsidP="00B01287">
            <w:r w:rsidRPr="00587C38">
              <w:t>Looking ahead</w:t>
            </w:r>
            <w:r>
              <w:t>, South Wales Police</w:t>
            </w:r>
            <w:r w:rsidRPr="00587C38">
              <w:t xml:space="preserve"> are – </w:t>
            </w:r>
          </w:p>
          <w:p w14:paraId="76F1E60F" w14:textId="3A1A0734" w:rsidR="00587C38" w:rsidRPr="00587C38" w:rsidRDefault="00587C38" w:rsidP="00587C38">
            <w:pPr>
              <w:pStyle w:val="ListParagraph"/>
              <w:numPr>
                <w:ilvl w:val="0"/>
                <w:numId w:val="9"/>
              </w:numPr>
            </w:pPr>
            <w:r w:rsidRPr="00587C38">
              <w:t>£11M</w:t>
            </w:r>
            <w:r>
              <w:t xml:space="preserve"> – </w:t>
            </w:r>
            <w:r w:rsidRPr="00587C38">
              <w:t>Reprioritisation of resources to Response – 300,000 hours</w:t>
            </w:r>
          </w:p>
          <w:p w14:paraId="3913C317" w14:textId="7B4E7E36" w:rsidR="00587C38" w:rsidRPr="00587C38" w:rsidRDefault="00587C38" w:rsidP="00587C38">
            <w:pPr>
              <w:pStyle w:val="ListParagraph"/>
              <w:numPr>
                <w:ilvl w:val="0"/>
                <w:numId w:val="9"/>
              </w:numPr>
            </w:pPr>
            <w:r w:rsidRPr="00587C38">
              <w:t>£ 8M</w:t>
            </w:r>
            <w:r>
              <w:t xml:space="preserve"> – </w:t>
            </w:r>
            <w:r w:rsidRPr="00587C38">
              <w:t>On-going vacancy and churn management</w:t>
            </w:r>
          </w:p>
          <w:p w14:paraId="46300F1D" w14:textId="766D99B4" w:rsidR="00587C38" w:rsidRPr="00587C38" w:rsidRDefault="00587C38" w:rsidP="00587C38">
            <w:pPr>
              <w:pStyle w:val="ListParagraph"/>
              <w:numPr>
                <w:ilvl w:val="0"/>
                <w:numId w:val="9"/>
              </w:numPr>
            </w:pPr>
            <w:r w:rsidRPr="00587C38">
              <w:t>£ 1.5M</w:t>
            </w:r>
            <w:r>
              <w:t xml:space="preserve"> – </w:t>
            </w:r>
            <w:r w:rsidRPr="00587C38">
              <w:t xml:space="preserve">Continuous Improvement Teams  </w:t>
            </w:r>
          </w:p>
          <w:p w14:paraId="3CC0A97F" w14:textId="17DB5B52" w:rsidR="00587C38" w:rsidRPr="00587C38" w:rsidRDefault="00587C38" w:rsidP="00587C38">
            <w:pPr>
              <w:pStyle w:val="ListParagraph"/>
              <w:numPr>
                <w:ilvl w:val="0"/>
                <w:numId w:val="9"/>
              </w:numPr>
            </w:pPr>
            <w:r w:rsidRPr="00587C38">
              <w:t>£ 0.2M</w:t>
            </w:r>
            <w:r>
              <w:t xml:space="preserve"> – </w:t>
            </w:r>
            <w:r w:rsidRPr="00587C38">
              <w:t>Robotics Process Automation – so far</w:t>
            </w:r>
          </w:p>
          <w:p w14:paraId="46333E6F" w14:textId="027D3A8E" w:rsidR="00587C38" w:rsidRPr="00587C38" w:rsidRDefault="00587C38" w:rsidP="00587C38">
            <w:pPr>
              <w:pStyle w:val="ListParagraph"/>
              <w:numPr>
                <w:ilvl w:val="0"/>
                <w:numId w:val="9"/>
              </w:numPr>
            </w:pPr>
            <w:r w:rsidRPr="00587C38">
              <w:t>£ 5M</w:t>
            </w:r>
            <w:r>
              <w:t xml:space="preserve"> –</w:t>
            </w:r>
            <w:r w:rsidRPr="00587C38">
              <w:t xml:space="preserve"> Technology Investment in Citizen Centric policing </w:t>
            </w:r>
          </w:p>
          <w:p w14:paraId="36EF053C" w14:textId="78082021" w:rsidR="00587C38" w:rsidRPr="00587C38" w:rsidRDefault="00587C38" w:rsidP="00587C38">
            <w:pPr>
              <w:pStyle w:val="ListParagraph"/>
              <w:numPr>
                <w:ilvl w:val="0"/>
                <w:numId w:val="9"/>
              </w:numPr>
            </w:pPr>
            <w:r w:rsidRPr="00587C38">
              <w:t>£ 3M</w:t>
            </w:r>
            <w:r>
              <w:t xml:space="preserve"> – </w:t>
            </w:r>
            <w:r w:rsidRPr="00587C38">
              <w:t>Energy Strategy – Cost-Consumption-Creation –</w:t>
            </w:r>
            <w:r w:rsidR="001C22E2">
              <w:t xml:space="preserve"> </w:t>
            </w:r>
            <w:r w:rsidRPr="00587C38">
              <w:t xml:space="preserve">cashable   </w:t>
            </w:r>
          </w:p>
          <w:p w14:paraId="5635CA39" w14:textId="618D716B" w:rsidR="00587C38" w:rsidRDefault="00587C38" w:rsidP="00587C38">
            <w:pPr>
              <w:pStyle w:val="ListParagraph"/>
              <w:numPr>
                <w:ilvl w:val="0"/>
                <w:numId w:val="9"/>
              </w:numPr>
            </w:pPr>
            <w:r w:rsidRPr="00587C38">
              <w:t>£ 3M</w:t>
            </w:r>
            <w:r>
              <w:t xml:space="preserve"> – </w:t>
            </w:r>
            <w:r w:rsidRPr="00587C38">
              <w:t xml:space="preserve">Collaboration Joint Technology Services £30M Contract  </w:t>
            </w:r>
          </w:p>
          <w:p w14:paraId="6C1ECC87" w14:textId="3701D929" w:rsidR="001C22E2" w:rsidRPr="001C22E2" w:rsidRDefault="001C22E2" w:rsidP="001C22E2">
            <w:r w:rsidRPr="001C22E2">
              <w:t>The Committee took a brief pause to stand and reflect in memory of the late Superintendent Cole.</w:t>
            </w:r>
          </w:p>
          <w:p w14:paraId="6AFC4008" w14:textId="72378325" w:rsidR="0052470C" w:rsidRPr="0052470C" w:rsidRDefault="0052470C" w:rsidP="0052470C">
            <w:pPr>
              <w:ind w:left="360"/>
            </w:pPr>
            <w:r w:rsidRPr="0052470C">
              <w:t>The Commissioner’s investment portfolio totals approximately £12.</w:t>
            </w:r>
            <w:r>
              <w:t>5M</w:t>
            </w:r>
            <w:r w:rsidRPr="0052470C">
              <w:t xml:space="preserve"> and includes the following areas</w:t>
            </w:r>
            <w:r>
              <w:t xml:space="preserve"> – </w:t>
            </w:r>
          </w:p>
          <w:p w14:paraId="1148177E" w14:textId="6BA40CDC" w:rsidR="00A4660B" w:rsidRDefault="00A4660B" w:rsidP="00A4660B">
            <w:pPr>
              <w:pStyle w:val="ListParagraph"/>
              <w:numPr>
                <w:ilvl w:val="0"/>
                <w:numId w:val="10"/>
              </w:numPr>
              <w:spacing w:after="0"/>
            </w:pPr>
            <w:r>
              <w:t>Victim Services</w:t>
            </w:r>
          </w:p>
          <w:p w14:paraId="5D83F7E4" w14:textId="65548DF3" w:rsidR="00A4660B" w:rsidRDefault="00A4660B" w:rsidP="00A4660B">
            <w:pPr>
              <w:pStyle w:val="ListParagraph"/>
              <w:numPr>
                <w:ilvl w:val="0"/>
                <w:numId w:val="10"/>
              </w:numPr>
              <w:spacing w:after="0"/>
            </w:pPr>
            <w:r>
              <w:t>Substance Misuse</w:t>
            </w:r>
          </w:p>
          <w:p w14:paraId="7A90794F" w14:textId="79778BF5" w:rsidR="00A4660B" w:rsidRDefault="00A4660B" w:rsidP="00A4660B">
            <w:pPr>
              <w:pStyle w:val="ListParagraph"/>
              <w:numPr>
                <w:ilvl w:val="0"/>
                <w:numId w:val="10"/>
              </w:numPr>
              <w:spacing w:after="0"/>
            </w:pPr>
            <w:r>
              <w:t>Preventing Re-offending</w:t>
            </w:r>
          </w:p>
          <w:p w14:paraId="30651CA0" w14:textId="768CBBAA" w:rsidR="00A4660B" w:rsidRDefault="00A4660B" w:rsidP="00A4660B">
            <w:pPr>
              <w:pStyle w:val="ListParagraph"/>
              <w:numPr>
                <w:ilvl w:val="0"/>
                <w:numId w:val="10"/>
              </w:numPr>
              <w:spacing w:after="0"/>
            </w:pPr>
            <w:r>
              <w:t>VRU</w:t>
            </w:r>
          </w:p>
          <w:p w14:paraId="2CF1BFA7" w14:textId="7CE5C753" w:rsidR="00A4660B" w:rsidRDefault="00A4660B" w:rsidP="00A4660B">
            <w:pPr>
              <w:pStyle w:val="ListParagraph"/>
              <w:numPr>
                <w:ilvl w:val="0"/>
                <w:numId w:val="10"/>
              </w:numPr>
              <w:spacing w:after="0"/>
            </w:pPr>
            <w:r>
              <w:t>Hotspot Policing</w:t>
            </w:r>
          </w:p>
          <w:p w14:paraId="695A6C36" w14:textId="2F861703" w:rsidR="00A4660B" w:rsidRDefault="00A4660B" w:rsidP="00A4660B">
            <w:pPr>
              <w:pStyle w:val="ListParagraph"/>
              <w:numPr>
                <w:ilvl w:val="0"/>
                <w:numId w:val="10"/>
              </w:numPr>
              <w:spacing w:after="0"/>
            </w:pPr>
            <w:r>
              <w:t>Community Safety</w:t>
            </w:r>
          </w:p>
          <w:p w14:paraId="5FD26FAB" w14:textId="4A06444B" w:rsidR="00A4660B" w:rsidRDefault="00A4660B" w:rsidP="00A4660B">
            <w:pPr>
              <w:pStyle w:val="ListParagraph"/>
              <w:numPr>
                <w:ilvl w:val="0"/>
                <w:numId w:val="10"/>
              </w:numPr>
              <w:spacing w:after="0"/>
            </w:pPr>
            <w:r>
              <w:lastRenderedPageBreak/>
              <w:t>Drive</w:t>
            </w:r>
          </w:p>
          <w:p w14:paraId="023CF274" w14:textId="510BF7E7" w:rsidR="00A4660B" w:rsidRDefault="00A4660B" w:rsidP="00A4660B">
            <w:pPr>
              <w:pStyle w:val="ListParagraph"/>
              <w:numPr>
                <w:ilvl w:val="0"/>
                <w:numId w:val="10"/>
              </w:numPr>
              <w:spacing w:after="0"/>
            </w:pPr>
            <w:r>
              <w:t>Pathfinder</w:t>
            </w:r>
          </w:p>
          <w:p w14:paraId="6CCC1D69" w14:textId="77777777" w:rsidR="00A4660B" w:rsidRPr="0074495B" w:rsidRDefault="00A4660B" w:rsidP="00A4660B">
            <w:pPr>
              <w:pStyle w:val="ListParagraph"/>
              <w:spacing w:after="0"/>
            </w:pPr>
          </w:p>
          <w:p w14:paraId="7B9C3060" w14:textId="2AB6CD5D" w:rsidR="00DE0463" w:rsidRPr="00DE0463" w:rsidRDefault="00DE0463" w:rsidP="00DE0463">
            <w:r>
              <w:t>The committee were provided with an overall satisfactory assurance on the quality and accuracy of the Medium Term Financial Estimates and assured that there is</w:t>
            </w:r>
            <w:r w:rsidRPr="00DE0463">
              <w:t xml:space="preserve"> significant scrutiny of our financial arrangement</w:t>
            </w:r>
            <w:r>
              <w:t xml:space="preserve"> through effective risk management, control, and governance processes in place.</w:t>
            </w:r>
          </w:p>
          <w:p w14:paraId="56527793" w14:textId="44DD662F" w:rsidR="00DE0463" w:rsidRDefault="00DE0463" w:rsidP="0074495B">
            <w:r>
              <w:t xml:space="preserve"> </w:t>
            </w:r>
            <w:r w:rsidR="00492D6C">
              <w:t xml:space="preserve">A precept consultation took place, which is a legal requirement.  The consultation amounts were as follows – </w:t>
            </w:r>
          </w:p>
          <w:p w14:paraId="396C284A" w14:textId="5192D538" w:rsidR="00492D6C" w:rsidRDefault="00492D6C" w:rsidP="00492D6C">
            <w:pPr>
              <w:pStyle w:val="ListParagraph"/>
              <w:numPr>
                <w:ilvl w:val="0"/>
                <w:numId w:val="11"/>
              </w:numPr>
            </w:pPr>
            <w:r>
              <w:t>7.13%</w:t>
            </w:r>
          </w:p>
          <w:p w14:paraId="784A3714" w14:textId="0D0C0E30" w:rsidR="00492D6C" w:rsidRDefault="00492D6C" w:rsidP="00492D6C">
            <w:pPr>
              <w:pStyle w:val="ListParagraph"/>
              <w:numPr>
                <w:ilvl w:val="0"/>
                <w:numId w:val="11"/>
              </w:numPr>
            </w:pPr>
            <w:r>
              <w:t>7.92%</w:t>
            </w:r>
          </w:p>
          <w:p w14:paraId="178873C4" w14:textId="10F32196" w:rsidR="00DE0463" w:rsidRDefault="00492D6C" w:rsidP="0074495B">
            <w:pPr>
              <w:pStyle w:val="ListParagraph"/>
              <w:numPr>
                <w:ilvl w:val="0"/>
                <w:numId w:val="11"/>
              </w:numPr>
            </w:pPr>
            <w:r>
              <w:t>8.71%</w:t>
            </w:r>
          </w:p>
          <w:p w14:paraId="6DE98B67" w14:textId="77777777" w:rsidR="00492D6C" w:rsidRPr="00492D6C" w:rsidRDefault="00492D6C" w:rsidP="00492D6C">
            <w:r w:rsidRPr="00492D6C">
              <w:t>The proposed increase presented to the Panel was 6.99%, which was accepted, resulting in a remaining deficit of £270K to balance the budget.</w:t>
            </w:r>
          </w:p>
          <w:p w14:paraId="5A7473BE" w14:textId="34C22815" w:rsidR="0074495B" w:rsidRPr="00492D6C" w:rsidRDefault="0074495B" w:rsidP="0074495B">
            <w:r w:rsidRPr="00492D6C">
              <w:t>The proposed 2026/27 precept increase seeks to strike a balance between affordability and operational resilience. For most households this equates to 34p–45p per week, while enabling the force to manage unavoidable cost pressures, sustain service performance and maintain confidence in policing across South Wales.</w:t>
            </w:r>
          </w:p>
          <w:p w14:paraId="7993A003" w14:textId="77777777" w:rsidR="00987507" w:rsidRPr="00351C05" w:rsidRDefault="0074495B">
            <w:r w:rsidRPr="00351C05">
              <w:t>Overall, the briefing concludes that South Wales Police is well</w:t>
            </w:r>
            <w:r w:rsidRPr="00351C05">
              <w:noBreakHyphen/>
              <w:t>governed, financially sound and operationally effective, but faces growing medium</w:t>
            </w:r>
            <w:r w:rsidRPr="00351C05">
              <w:noBreakHyphen/>
              <w:t xml:space="preserve">term risks driven by demand, </w:t>
            </w:r>
            <w:r w:rsidR="00492D6C" w:rsidRPr="00351C05">
              <w:t>inflation,</w:t>
            </w:r>
            <w:r w:rsidRPr="00351C05">
              <w:t xml:space="preserve"> and national reform uncertainty. </w:t>
            </w:r>
          </w:p>
          <w:p w14:paraId="1720AFB6" w14:textId="5CAE746F" w:rsidR="006B3D34" w:rsidRPr="006B3D34" w:rsidRDefault="006B3D34" w:rsidP="006B3D34">
            <w:r w:rsidRPr="006B3D34">
              <w:t xml:space="preserve">The Committee expressed their appreciation for the comprehensive presentation and acknowledged the achievement in maintaining service delivery amid a highly challenging inflationary and financial environment, alongside significant changes in the volume, </w:t>
            </w:r>
            <w:r w:rsidR="00FA1981" w:rsidRPr="006B3D34">
              <w:t>nature,</w:t>
            </w:r>
            <w:r w:rsidRPr="006B3D34">
              <w:t xml:space="preserve"> and complexity of demand.</w:t>
            </w:r>
          </w:p>
          <w:p w14:paraId="1E74251C" w14:textId="68C074EB" w:rsidR="000E6FC0" w:rsidRDefault="003F4ED1">
            <w:r w:rsidRPr="003F4ED1">
              <w:t xml:space="preserve">The Committee queried the measures being developed to address the budget gap in future years and sought clarification on the scale of the residual shortfall. Members also requested that future reporting include </w:t>
            </w:r>
            <w:r w:rsidR="00FA1981">
              <w:t xml:space="preserve">an update on vacancy factors and </w:t>
            </w:r>
            <w:r w:rsidRPr="003F4ED1">
              <w:t xml:space="preserve">an assessment of the contribution that </w:t>
            </w:r>
            <w:r w:rsidR="00AB5EBE">
              <w:t xml:space="preserve">capital </w:t>
            </w:r>
            <w:r w:rsidRPr="003F4ED1">
              <w:t>investments will make toward balancing the budget over the medium term.</w:t>
            </w:r>
          </w:p>
          <w:p w14:paraId="59578C97" w14:textId="7A643631" w:rsidR="000E6FC0" w:rsidRPr="000E6FC0" w:rsidRDefault="000E6FC0" w:rsidP="000E6FC0">
            <w:r>
              <w:t>In response, i</w:t>
            </w:r>
            <w:r w:rsidRPr="000E6FC0">
              <w:t>t was noted that the overall government funding envelope is fixed and unlikely to increase</w:t>
            </w:r>
            <w:r>
              <w:t xml:space="preserve">.  </w:t>
            </w:r>
            <w:r w:rsidRPr="000E6FC0">
              <w:t>The only local flexibility available relates to council tax precept levels, which realistically range between 5% and 7%, with no scope to exceed this upper limit.</w:t>
            </w:r>
          </w:p>
          <w:p w14:paraId="0EB96C21" w14:textId="35C8DA92" w:rsidR="000E6FC0" w:rsidRPr="000E6FC0" w:rsidRDefault="000E6FC0" w:rsidP="000E6FC0">
            <w:r w:rsidRPr="000E6FC0">
              <w:t>The Committee were advised that, as a result, the remaining options to address financial pressures relate to cost reduction. The organisation has a strategy to deliver £32</w:t>
            </w:r>
            <w:r>
              <w:t xml:space="preserve">M </w:t>
            </w:r>
            <w:r w:rsidRPr="000E6FC0">
              <w:t xml:space="preserve">in cashable savings and productivity improvements over the next four years. A significant development has been the Home Office’s acceptance of </w:t>
            </w:r>
            <w:r w:rsidRPr="000E6FC0">
              <w:lastRenderedPageBreak/>
              <w:t>the Chief Constable’s autonomy over workforce mix, removing the previous requirement to maintain police officer numbers at a fixed level to safeguard grant funding.</w:t>
            </w:r>
          </w:p>
          <w:p w14:paraId="7A75D758" w14:textId="77777777" w:rsidR="000E6FC0" w:rsidRPr="000E6FC0" w:rsidRDefault="000E6FC0" w:rsidP="000E6FC0">
            <w:r w:rsidRPr="000E6FC0">
              <w:t>It was explained that workforce costs account for approximately 80% of total expenditure, and therefore strategic workforce planning will be central to achieving future sustainability. Work is underway to assess the optimal balance between police officers and police staff across portfolios. The current ratio indicates that the cost of one police officer salary is equivalent to two police staff posts. Therefore, disestablishing two police officer posts could both maintain operational capacity and generate savings.</w:t>
            </w:r>
          </w:p>
          <w:p w14:paraId="15D3555D" w14:textId="77777777" w:rsidR="000E6FC0" w:rsidRPr="000E6FC0" w:rsidRDefault="000E6FC0" w:rsidP="000E6FC0">
            <w:r w:rsidRPr="000E6FC0">
              <w:t>The Committee were informed that vacancy factors currently represent £5 million in officer posts and £3 million in police staff posts. The preferred approach is to reduce reliance on vacancy factors by removing posts structurally, rather than carrying unfilled vacancies. This forms a key component of the wider strategic workforce planning approach.</w:t>
            </w:r>
          </w:p>
          <w:p w14:paraId="7FCA3F09" w14:textId="366BF800" w:rsidR="000E6FC0" w:rsidRPr="000E6FC0" w:rsidRDefault="000E6FC0">
            <w:r w:rsidRPr="000E6FC0">
              <w:t>Looking ahead to the next financial year, around £10 million of financial pressure is anticipated, consisting of £8 million linked to vacancy factors and £2 million relating to additional inflation. Delivery of the £32 million savings strategy would significantly</w:t>
            </w:r>
            <w:r w:rsidRPr="000E6FC0">
              <w:rPr>
                <w:b/>
                <w:bCs/>
              </w:rPr>
              <w:t xml:space="preserve"> </w:t>
            </w:r>
            <w:r w:rsidRPr="000E6FC0">
              <w:t>reduce the scale of future savings requirements.</w:t>
            </w:r>
          </w:p>
          <w:p w14:paraId="1E827947" w14:textId="7612E1EB" w:rsidR="00FA1981" w:rsidRPr="00FA1981" w:rsidRDefault="00FA1981" w:rsidP="00FA1981">
            <w:r w:rsidRPr="00FA1981">
              <w:t>In relation to crime levels, the statistics presented reflected data on recorded crimes. The Committee queried whether work is underway to assess public confidence, particularly in circumstances where members of the public may no longer report lower</w:t>
            </w:r>
            <w:r w:rsidRPr="00FA1981">
              <w:noBreakHyphen/>
              <w:t>level offences.</w:t>
            </w:r>
          </w:p>
          <w:p w14:paraId="7DEA0EF1" w14:textId="12A8E731" w:rsidR="00524D3C" w:rsidRPr="00524D3C" w:rsidRDefault="00524D3C" w:rsidP="00524D3C">
            <w:r w:rsidRPr="00524D3C">
              <w:t>In response, the Committee received assurance that while the concern around potential under</w:t>
            </w:r>
            <w:r w:rsidRPr="00524D3C">
              <w:noBreakHyphen/>
              <w:t>reporting of lower</w:t>
            </w:r>
            <w:r w:rsidRPr="00524D3C">
              <w:noBreakHyphen/>
              <w:t>level crime is understood, current indicators suggest that South Wales Police remain well</w:t>
            </w:r>
            <w:r w:rsidRPr="00524D3C">
              <w:noBreakHyphen/>
              <w:t>placed in this area. It was noted that 101 demand in South Wales is the highest nationally, which may account for a proportion of non</w:t>
            </w:r>
            <w:r w:rsidRPr="00524D3C">
              <w:noBreakHyphen/>
              <w:t>emergency, lower</w:t>
            </w:r>
            <w:r w:rsidRPr="00524D3C">
              <w:noBreakHyphen/>
              <w:t>level reporting being managed through that route.</w:t>
            </w:r>
          </w:p>
          <w:p w14:paraId="174C2EE3" w14:textId="67760186" w:rsidR="00524D3C" w:rsidRPr="00524D3C" w:rsidRDefault="00524D3C" w:rsidP="00524D3C">
            <w:r w:rsidRPr="00524D3C">
              <w:t>Members were informed that neighbourhood policing teams</w:t>
            </w:r>
            <w:r>
              <w:t xml:space="preserve">, </w:t>
            </w:r>
            <w:r w:rsidRPr="00524D3C">
              <w:t>particularly PCSOs, who have been retained in South Wales unlike in some other forces</w:t>
            </w:r>
            <w:r>
              <w:t xml:space="preserve">, </w:t>
            </w:r>
            <w:r w:rsidRPr="00524D3C">
              <w:t>continue to act as a key point of contact for reporting lower</w:t>
            </w:r>
            <w:r w:rsidRPr="00524D3C">
              <w:noBreakHyphen/>
              <w:t>level incidents. Although</w:t>
            </w:r>
            <w:r>
              <w:t>,</w:t>
            </w:r>
            <w:r w:rsidRPr="00524D3C">
              <w:t xml:space="preserve"> some public reluctance to report very minor offences is acknowledged, this was considered consistent with long</w:t>
            </w:r>
            <w:r w:rsidRPr="00524D3C">
              <w:noBreakHyphen/>
              <w:t>established patterns rather than a new trend.</w:t>
            </w:r>
          </w:p>
          <w:p w14:paraId="4DD999F2" w14:textId="77777777" w:rsidR="006B3D34" w:rsidRDefault="00524D3C" w:rsidP="00524D3C">
            <w:r w:rsidRPr="00524D3C">
              <w:t>The Committee was also advised that online reporting mechanisms, including the digital desk, support accessibility for the public and help reduce barriers such as call</w:t>
            </w:r>
            <w:r w:rsidRPr="00524D3C">
              <w:noBreakHyphen/>
              <w:t>waiting times. Improvements in call</w:t>
            </w:r>
            <w:r w:rsidRPr="00524D3C">
              <w:noBreakHyphen/>
              <w:t>handling performance are expected to further strengthen confidence in reporting.</w:t>
            </w:r>
          </w:p>
          <w:p w14:paraId="57E61D80" w14:textId="4F266374" w:rsidR="00351C05" w:rsidRDefault="00351C05" w:rsidP="00524D3C"/>
        </w:tc>
        <w:tc>
          <w:tcPr>
            <w:tcW w:w="2552" w:type="dxa"/>
          </w:tcPr>
          <w:p w14:paraId="7D845C40" w14:textId="77777777" w:rsidR="00684F8D" w:rsidRDefault="00684F8D" w:rsidP="00684F8D"/>
          <w:p w14:paraId="3586EB9C" w14:textId="77777777" w:rsidR="00684F8D" w:rsidRDefault="00684F8D" w:rsidP="00684F8D"/>
          <w:p w14:paraId="4EAF2FA2" w14:textId="77777777" w:rsidR="00684F8D" w:rsidRDefault="00684F8D" w:rsidP="00684F8D"/>
          <w:p w14:paraId="2946B79A" w14:textId="77777777" w:rsidR="00684F8D" w:rsidRDefault="00684F8D" w:rsidP="00684F8D"/>
          <w:p w14:paraId="7240619D" w14:textId="77777777" w:rsidR="00684F8D" w:rsidRDefault="00684F8D" w:rsidP="00684F8D"/>
          <w:p w14:paraId="7B1BB188" w14:textId="77777777" w:rsidR="00684F8D" w:rsidRDefault="00684F8D" w:rsidP="00684F8D"/>
          <w:p w14:paraId="13E48AB2" w14:textId="77777777" w:rsidR="00684F8D" w:rsidRDefault="00684F8D" w:rsidP="00684F8D"/>
          <w:p w14:paraId="1FFAE4DB" w14:textId="77777777" w:rsidR="00684F8D" w:rsidRDefault="00684F8D" w:rsidP="00684F8D"/>
          <w:p w14:paraId="2F41B8F6" w14:textId="77777777" w:rsidR="00684F8D" w:rsidRDefault="00684F8D" w:rsidP="00684F8D"/>
          <w:p w14:paraId="4013EBBA" w14:textId="77777777" w:rsidR="00684F8D" w:rsidRDefault="00684F8D" w:rsidP="00684F8D"/>
          <w:p w14:paraId="5BA31B48" w14:textId="77777777" w:rsidR="00684F8D" w:rsidRDefault="00684F8D" w:rsidP="00684F8D"/>
          <w:p w14:paraId="7CB1BBFD" w14:textId="77777777" w:rsidR="00684F8D" w:rsidRDefault="00684F8D" w:rsidP="00684F8D"/>
          <w:p w14:paraId="2E2947D2" w14:textId="77777777" w:rsidR="00684F8D" w:rsidRDefault="00684F8D" w:rsidP="00684F8D"/>
          <w:p w14:paraId="3AE9DDAD" w14:textId="77777777" w:rsidR="00684F8D" w:rsidRDefault="00684F8D" w:rsidP="00684F8D"/>
          <w:p w14:paraId="04B0E3DD" w14:textId="77777777" w:rsidR="00684F8D" w:rsidRDefault="00684F8D" w:rsidP="00684F8D"/>
          <w:p w14:paraId="6C8A6449" w14:textId="77777777" w:rsidR="00684F8D" w:rsidRDefault="00684F8D" w:rsidP="00684F8D"/>
          <w:p w14:paraId="7C3475C9" w14:textId="77777777" w:rsidR="00684F8D" w:rsidRDefault="00684F8D" w:rsidP="00684F8D"/>
          <w:p w14:paraId="6949AF47" w14:textId="77777777" w:rsidR="00684F8D" w:rsidRDefault="00684F8D" w:rsidP="00684F8D"/>
          <w:p w14:paraId="169E4B19" w14:textId="77777777" w:rsidR="00684F8D" w:rsidRDefault="00684F8D" w:rsidP="00684F8D"/>
          <w:p w14:paraId="7578EF13" w14:textId="77777777" w:rsidR="00684F8D" w:rsidRDefault="00684F8D" w:rsidP="00684F8D"/>
          <w:p w14:paraId="1F9A77B1" w14:textId="77777777" w:rsidR="00684F8D" w:rsidRDefault="00684F8D" w:rsidP="00684F8D"/>
          <w:p w14:paraId="724436F3" w14:textId="77777777" w:rsidR="00684F8D" w:rsidRDefault="00684F8D" w:rsidP="00684F8D"/>
          <w:p w14:paraId="2B10B856" w14:textId="77777777" w:rsidR="00684F8D" w:rsidRDefault="00684F8D" w:rsidP="00684F8D"/>
          <w:p w14:paraId="348742C7" w14:textId="77777777" w:rsidR="00684F8D" w:rsidRDefault="00684F8D" w:rsidP="00684F8D"/>
          <w:p w14:paraId="253E2C97" w14:textId="77777777" w:rsidR="00684F8D" w:rsidRDefault="00684F8D" w:rsidP="00684F8D"/>
          <w:p w14:paraId="2E183A07" w14:textId="77777777" w:rsidR="00684F8D" w:rsidRDefault="00684F8D" w:rsidP="00684F8D"/>
          <w:p w14:paraId="54B42C5B" w14:textId="77777777" w:rsidR="00684F8D" w:rsidRDefault="00684F8D" w:rsidP="00684F8D"/>
          <w:p w14:paraId="3E95C54B" w14:textId="77777777" w:rsidR="00684F8D" w:rsidRDefault="00684F8D" w:rsidP="00684F8D"/>
          <w:p w14:paraId="3606F3E4" w14:textId="77777777" w:rsidR="00684F8D" w:rsidRDefault="00684F8D" w:rsidP="00684F8D"/>
          <w:p w14:paraId="4E8F3DBA" w14:textId="77777777" w:rsidR="00684F8D" w:rsidRDefault="00684F8D" w:rsidP="00684F8D"/>
          <w:p w14:paraId="7450F9A9" w14:textId="77777777" w:rsidR="00684F8D" w:rsidRDefault="00684F8D" w:rsidP="00684F8D"/>
          <w:p w14:paraId="09B673BF" w14:textId="77777777" w:rsidR="00684F8D" w:rsidRDefault="00684F8D" w:rsidP="00684F8D"/>
          <w:p w14:paraId="3E4A0504" w14:textId="77777777" w:rsidR="00684F8D" w:rsidRDefault="00684F8D" w:rsidP="00684F8D"/>
          <w:p w14:paraId="33B9C700" w14:textId="77777777" w:rsidR="00684F8D" w:rsidRDefault="00684F8D" w:rsidP="00684F8D"/>
          <w:p w14:paraId="1499C07F" w14:textId="77777777" w:rsidR="00684F8D" w:rsidRDefault="00684F8D" w:rsidP="00684F8D"/>
          <w:p w14:paraId="1C4F376A" w14:textId="77777777" w:rsidR="00684F8D" w:rsidRDefault="00684F8D" w:rsidP="00684F8D"/>
          <w:p w14:paraId="741AC736" w14:textId="77777777" w:rsidR="00684F8D" w:rsidRDefault="00684F8D" w:rsidP="00684F8D"/>
          <w:p w14:paraId="7A929FA3" w14:textId="77777777" w:rsidR="00684F8D" w:rsidRDefault="00684F8D" w:rsidP="00684F8D"/>
          <w:p w14:paraId="209F4A7D" w14:textId="77777777" w:rsidR="00684F8D" w:rsidRDefault="00684F8D" w:rsidP="00684F8D"/>
          <w:p w14:paraId="0FA0639C" w14:textId="77777777" w:rsidR="00684F8D" w:rsidRDefault="00684F8D" w:rsidP="00684F8D"/>
          <w:p w14:paraId="2084532E" w14:textId="77777777" w:rsidR="00684F8D" w:rsidRDefault="00684F8D" w:rsidP="00684F8D"/>
          <w:p w14:paraId="01333780" w14:textId="77777777" w:rsidR="00684F8D" w:rsidRDefault="00684F8D" w:rsidP="00684F8D"/>
          <w:p w14:paraId="7A20DE73" w14:textId="77777777" w:rsidR="00684F8D" w:rsidRDefault="00684F8D" w:rsidP="00684F8D"/>
          <w:p w14:paraId="391BF90E" w14:textId="77777777" w:rsidR="00684F8D" w:rsidRDefault="00684F8D" w:rsidP="00684F8D"/>
          <w:p w14:paraId="6E134CB9" w14:textId="77777777" w:rsidR="00684F8D" w:rsidRDefault="00684F8D" w:rsidP="00684F8D"/>
          <w:p w14:paraId="60D20632" w14:textId="77777777" w:rsidR="00684F8D" w:rsidRDefault="00684F8D" w:rsidP="00684F8D"/>
          <w:p w14:paraId="06034CF3" w14:textId="77777777" w:rsidR="00684F8D" w:rsidRDefault="00684F8D" w:rsidP="00684F8D"/>
          <w:p w14:paraId="22DC68F5" w14:textId="77777777" w:rsidR="00684F8D" w:rsidRDefault="00684F8D" w:rsidP="00684F8D"/>
          <w:p w14:paraId="066173C9" w14:textId="77777777" w:rsidR="00684F8D" w:rsidRDefault="00684F8D" w:rsidP="00684F8D"/>
          <w:p w14:paraId="144A8593" w14:textId="77777777" w:rsidR="00684F8D" w:rsidRDefault="00684F8D" w:rsidP="00684F8D"/>
          <w:p w14:paraId="4B804F65" w14:textId="77777777" w:rsidR="00684F8D" w:rsidRDefault="00684F8D" w:rsidP="00684F8D"/>
          <w:p w14:paraId="0D8E540C" w14:textId="77777777" w:rsidR="00684F8D" w:rsidRDefault="00684F8D" w:rsidP="00684F8D"/>
          <w:p w14:paraId="7E73135B" w14:textId="77777777" w:rsidR="00684F8D" w:rsidRDefault="00684F8D" w:rsidP="00684F8D"/>
          <w:p w14:paraId="4FBC1C17" w14:textId="77777777" w:rsidR="00684F8D" w:rsidRDefault="00684F8D" w:rsidP="00684F8D"/>
          <w:p w14:paraId="3B2D01C2" w14:textId="77777777" w:rsidR="00684F8D" w:rsidRDefault="00684F8D" w:rsidP="00684F8D"/>
          <w:p w14:paraId="21183DFB" w14:textId="77777777" w:rsidR="00684F8D" w:rsidRDefault="00684F8D" w:rsidP="00684F8D"/>
          <w:p w14:paraId="59948C19" w14:textId="77777777" w:rsidR="00684F8D" w:rsidRDefault="00684F8D" w:rsidP="00684F8D"/>
          <w:p w14:paraId="5DFE79CC" w14:textId="77777777" w:rsidR="00684F8D" w:rsidRDefault="00684F8D" w:rsidP="00684F8D"/>
          <w:p w14:paraId="631CEC5B" w14:textId="77777777" w:rsidR="00684F8D" w:rsidRDefault="00684F8D" w:rsidP="00684F8D"/>
          <w:p w14:paraId="24C842F7" w14:textId="77777777" w:rsidR="00684F8D" w:rsidRDefault="00684F8D" w:rsidP="00684F8D"/>
          <w:p w14:paraId="5A29578A" w14:textId="77777777" w:rsidR="00684F8D" w:rsidRDefault="00684F8D" w:rsidP="00684F8D"/>
          <w:p w14:paraId="29FAB20B" w14:textId="77777777" w:rsidR="00684F8D" w:rsidRDefault="00684F8D" w:rsidP="00684F8D"/>
          <w:p w14:paraId="6D4BE247" w14:textId="77777777" w:rsidR="00684F8D" w:rsidRDefault="00684F8D" w:rsidP="00684F8D"/>
          <w:p w14:paraId="18D3A597" w14:textId="77777777" w:rsidR="0052470C" w:rsidRDefault="0052470C" w:rsidP="00684F8D"/>
          <w:p w14:paraId="121F2021" w14:textId="77777777" w:rsidR="0052470C" w:rsidRDefault="0052470C" w:rsidP="00684F8D"/>
          <w:p w14:paraId="236C1F89" w14:textId="77777777" w:rsidR="0052470C" w:rsidRDefault="0052470C" w:rsidP="00684F8D"/>
          <w:p w14:paraId="2A9212F6" w14:textId="77777777" w:rsidR="0052470C" w:rsidRDefault="0052470C" w:rsidP="00684F8D"/>
          <w:p w14:paraId="0F903CB2" w14:textId="77777777" w:rsidR="0052470C" w:rsidRDefault="0052470C" w:rsidP="00684F8D"/>
          <w:p w14:paraId="4AE8BEB4" w14:textId="77777777" w:rsidR="0052470C" w:rsidRDefault="0052470C" w:rsidP="00684F8D"/>
          <w:p w14:paraId="5A9F860E" w14:textId="77777777" w:rsidR="003F4ED1" w:rsidRDefault="003F4ED1" w:rsidP="00684F8D"/>
          <w:p w14:paraId="0E7EF85C" w14:textId="77777777" w:rsidR="003F4ED1" w:rsidRDefault="003F4ED1" w:rsidP="00684F8D"/>
          <w:p w14:paraId="032E2B1A" w14:textId="77777777" w:rsidR="002B2A46" w:rsidRDefault="002B2A46" w:rsidP="00684F8D"/>
          <w:p w14:paraId="5EB4B5CA" w14:textId="77777777" w:rsidR="006B3D34" w:rsidRDefault="006B3D34" w:rsidP="00684F8D"/>
          <w:p w14:paraId="32948898" w14:textId="77777777" w:rsidR="006B3D34" w:rsidRDefault="006B3D34" w:rsidP="00684F8D"/>
          <w:p w14:paraId="155B13BD" w14:textId="77777777" w:rsidR="006B3D34" w:rsidRDefault="006B3D34" w:rsidP="00684F8D"/>
          <w:p w14:paraId="41C76276" w14:textId="77777777" w:rsidR="006B3D34" w:rsidRDefault="006B3D34" w:rsidP="00684F8D"/>
          <w:p w14:paraId="72588250" w14:textId="77777777" w:rsidR="006B3D34" w:rsidRDefault="006B3D34" w:rsidP="00684F8D"/>
          <w:p w14:paraId="754E2381" w14:textId="77777777" w:rsidR="00355894" w:rsidRDefault="00355894" w:rsidP="00684F8D"/>
          <w:p w14:paraId="14081761" w14:textId="3AF3CDEB" w:rsidR="00684F8D" w:rsidRDefault="006C7DD4" w:rsidP="00684F8D">
            <w:r w:rsidRPr="006C7DD4">
              <w:rPr>
                <w:b/>
                <w:bCs/>
              </w:rPr>
              <w:t>323</w:t>
            </w:r>
            <w:r w:rsidR="00355894">
              <w:t xml:space="preserve"> – </w:t>
            </w:r>
            <w:r w:rsidR="00684F8D" w:rsidRPr="00684F8D">
              <w:t>The presentation delivered by CFO Hussain and CFO Holloway</w:t>
            </w:r>
            <w:r w:rsidR="00684F8D" w:rsidRPr="00684F8D">
              <w:noBreakHyphen/>
              <w:t>Young on the MTFS and Precept is to be shared with Committee members.</w:t>
            </w:r>
          </w:p>
          <w:p w14:paraId="27AE502B" w14:textId="77777777" w:rsidR="00355894" w:rsidRDefault="00355894" w:rsidP="00684F8D"/>
          <w:p w14:paraId="3206ABA4" w14:textId="001A1A5D" w:rsidR="00151D3A" w:rsidRDefault="006C7DD4">
            <w:r>
              <w:rPr>
                <w:b/>
                <w:bCs/>
              </w:rPr>
              <w:t>324</w:t>
            </w:r>
            <w:r w:rsidR="00355894">
              <w:t xml:space="preserve"> </w:t>
            </w:r>
            <w:r w:rsidR="002B03EA">
              <w:t xml:space="preserve">– </w:t>
            </w:r>
            <w:r w:rsidR="009A72FF" w:rsidRPr="009A72FF">
              <w:t>A</w:t>
            </w:r>
            <w:r w:rsidR="009A72FF">
              <w:t xml:space="preserve">n update relating to </w:t>
            </w:r>
            <w:r w:rsidR="009A72FF" w:rsidRPr="009A72FF">
              <w:t xml:space="preserve">the measures being developed to address the future budget gap, including </w:t>
            </w:r>
            <w:r w:rsidR="00FA1981">
              <w:t xml:space="preserve">an update on vacancy factors and </w:t>
            </w:r>
            <w:r w:rsidR="009A72FF" w:rsidRPr="009A72FF">
              <w:t>clarification of the projected residual shortfall and the contribution of capital investments to balancing the budget over the medium term, is to be presented to the Committee at the September 2026 meeting.</w:t>
            </w:r>
          </w:p>
        </w:tc>
      </w:tr>
      <w:tr w:rsidR="00151D3A" w14:paraId="50E9FAD0" w14:textId="77777777" w:rsidTr="00151D3A">
        <w:trPr>
          <w:trHeight w:val="2658"/>
        </w:trPr>
        <w:tc>
          <w:tcPr>
            <w:tcW w:w="567" w:type="dxa"/>
          </w:tcPr>
          <w:p w14:paraId="230BE33B" w14:textId="77777777" w:rsidR="00151D3A" w:rsidRDefault="00151D3A">
            <w:r>
              <w:lastRenderedPageBreak/>
              <w:t>6</w:t>
            </w:r>
          </w:p>
          <w:p w14:paraId="4AFC2EE6" w14:textId="4D84CCA4" w:rsidR="004A5848" w:rsidRDefault="004A5848">
            <w:r>
              <w:t>6a</w:t>
            </w:r>
          </w:p>
        </w:tc>
        <w:tc>
          <w:tcPr>
            <w:tcW w:w="7655" w:type="dxa"/>
          </w:tcPr>
          <w:p w14:paraId="479FFDF4" w14:textId="77777777" w:rsidR="00151D3A" w:rsidRDefault="00151D3A">
            <w:pPr>
              <w:rPr>
                <w:b/>
              </w:rPr>
            </w:pPr>
            <w:r>
              <w:rPr>
                <w:b/>
              </w:rPr>
              <w:t>Independent External Audit Service (Audit Wales)</w:t>
            </w:r>
          </w:p>
          <w:p w14:paraId="246A0106" w14:textId="6508F8DF" w:rsidR="004A5848" w:rsidRDefault="004A5848">
            <w:pPr>
              <w:rPr>
                <w:b/>
              </w:rPr>
            </w:pPr>
            <w:r w:rsidRPr="004A5848">
              <w:rPr>
                <w:b/>
              </w:rPr>
              <w:t>Audit Update</w:t>
            </w:r>
          </w:p>
          <w:p w14:paraId="1FD7EE88" w14:textId="2BFD1DA7" w:rsidR="00C47015" w:rsidRDefault="00C47015">
            <w:r>
              <w:t>Audit Wales confirmed that the key points relating to audit planning were covered earlier under item 5a. The 2025/26 audit programme is being scoped and scheduled, including planned interim testing, and work is progressing in line with the agreed audit plan.</w:t>
            </w:r>
          </w:p>
          <w:p w14:paraId="5FDE4FA8" w14:textId="28675906" w:rsidR="009F74E1" w:rsidRDefault="00C47015">
            <w:r>
              <w:t>Overall, Audit Wales reported that arrangements are in a good position and that delivery remains on track.</w:t>
            </w:r>
          </w:p>
        </w:tc>
        <w:tc>
          <w:tcPr>
            <w:tcW w:w="2552" w:type="dxa"/>
          </w:tcPr>
          <w:p w14:paraId="6EA2CDF3" w14:textId="2B91EEE6" w:rsidR="00151D3A" w:rsidRDefault="00151D3A"/>
        </w:tc>
      </w:tr>
      <w:tr w:rsidR="00151D3A" w14:paraId="3FBE822F" w14:textId="77777777" w:rsidTr="00151D3A">
        <w:trPr>
          <w:trHeight w:val="144"/>
        </w:trPr>
        <w:tc>
          <w:tcPr>
            <w:tcW w:w="567" w:type="dxa"/>
          </w:tcPr>
          <w:p w14:paraId="7812A81F" w14:textId="77777777" w:rsidR="00151D3A" w:rsidRDefault="00151D3A">
            <w:r>
              <w:t>6b</w:t>
            </w:r>
          </w:p>
        </w:tc>
        <w:tc>
          <w:tcPr>
            <w:tcW w:w="7655" w:type="dxa"/>
          </w:tcPr>
          <w:p w14:paraId="1D512C3C" w14:textId="071BA27D" w:rsidR="00FD6795" w:rsidRPr="00FD6795" w:rsidRDefault="00151D3A" w:rsidP="00FD6795">
            <w:pPr>
              <w:rPr>
                <w:b/>
              </w:rPr>
            </w:pPr>
            <w:r>
              <w:rPr>
                <w:b/>
              </w:rPr>
              <w:t>Annual Audit Summary (formerly Management Letter) (Value for money conclusions)</w:t>
            </w:r>
          </w:p>
          <w:p w14:paraId="75EE4BAB" w14:textId="7FAB27BC" w:rsidR="00DF7C5D" w:rsidRDefault="00DF7C5D">
            <w:r>
              <w:t xml:space="preserve">The Annual Audit Summary Letter concludes the work on the audit of the </w:t>
            </w:r>
            <w:r w:rsidR="004F299C">
              <w:t xml:space="preserve">2024/25 </w:t>
            </w:r>
            <w:r>
              <w:t>accounts.</w:t>
            </w:r>
          </w:p>
          <w:p w14:paraId="5B2D0040" w14:textId="7C381026" w:rsidR="00DF7C5D" w:rsidRDefault="00DF7C5D">
            <w:r>
              <w:t>The letter summarises the audit work undertaken on the financial statements and the value for money conclusion. Audit Wales reported that the accounts were of a high standard and that an unmodified, clean audit opinion was issued.</w:t>
            </w:r>
          </w:p>
          <w:p w14:paraId="7F02D961" w14:textId="77777777" w:rsidR="00DF7C5D" w:rsidRDefault="00DF7C5D">
            <w:r>
              <w:t>The appendix to the Annual Audit Summary Letter sets out the key evidence considered as part of the value for money review.</w:t>
            </w:r>
          </w:p>
          <w:p w14:paraId="2FF8114C" w14:textId="77777777" w:rsidR="00DF7C5D" w:rsidRDefault="00DF7C5D">
            <w:r>
              <w:t>The Committee noted the volume of papers circulated for the meeting and requested that, where practicable, reports are issued to members on a rolling basis as they become available, rather than being collated into a single large distribution, to support timely review.</w:t>
            </w:r>
          </w:p>
          <w:p w14:paraId="70D0C149" w14:textId="36152797" w:rsidR="00151D3A" w:rsidRDefault="00DF7C5D" w:rsidP="00DF7C5D">
            <w:r>
              <w:t>This would include, for example, the early circulation of internal reports once finalised.</w:t>
            </w:r>
          </w:p>
        </w:tc>
        <w:tc>
          <w:tcPr>
            <w:tcW w:w="2552" w:type="dxa"/>
          </w:tcPr>
          <w:p w14:paraId="54A9E473" w14:textId="77777777" w:rsidR="00DB363B" w:rsidRDefault="00DB363B"/>
          <w:p w14:paraId="709190ED" w14:textId="77777777" w:rsidR="00DB363B" w:rsidRDefault="00DB363B"/>
          <w:p w14:paraId="796E99C4" w14:textId="77777777" w:rsidR="00DB363B" w:rsidRDefault="00DB363B"/>
          <w:p w14:paraId="6AB65C52" w14:textId="77777777" w:rsidR="00DB363B" w:rsidRDefault="00DB363B"/>
          <w:p w14:paraId="3FFCE95B" w14:textId="77777777" w:rsidR="00DB363B" w:rsidRDefault="00DB363B"/>
          <w:p w14:paraId="2E330D36" w14:textId="77777777" w:rsidR="00DB363B" w:rsidRDefault="00DB363B"/>
          <w:p w14:paraId="35F7AA25" w14:textId="77777777" w:rsidR="00DB363B" w:rsidRDefault="00DB363B"/>
          <w:p w14:paraId="3764E1BB" w14:textId="77777777" w:rsidR="00DB363B" w:rsidRDefault="00DB363B"/>
          <w:p w14:paraId="13940C3A" w14:textId="73D4641B" w:rsidR="00151D3A" w:rsidRDefault="00E64B25">
            <w:r w:rsidRPr="00E64B25">
              <w:rPr>
                <w:b/>
                <w:bCs/>
              </w:rPr>
              <w:t>325</w:t>
            </w:r>
            <w:r w:rsidR="002B03EA" w:rsidRPr="00E64B25">
              <w:rPr>
                <w:b/>
                <w:bCs/>
              </w:rPr>
              <w:t xml:space="preserve"> </w:t>
            </w:r>
            <w:r w:rsidR="002B03EA">
              <w:t xml:space="preserve">– </w:t>
            </w:r>
            <w:r w:rsidR="00DB363B">
              <w:t>R</w:t>
            </w:r>
            <w:r w:rsidR="00DB363B" w:rsidRPr="00DB363B">
              <w:t>eports to be circulated to JAC members once they are finalised</w:t>
            </w:r>
            <w:r w:rsidR="00DB363B">
              <w:t>,</w:t>
            </w:r>
            <w:r w:rsidR="00DB363B" w:rsidRPr="00DB363B">
              <w:t xml:space="preserve"> in addition to when the JAC agenda is issued. </w:t>
            </w:r>
          </w:p>
        </w:tc>
      </w:tr>
      <w:tr w:rsidR="00151D3A" w14:paraId="39DA36BD" w14:textId="77777777" w:rsidTr="00151D3A">
        <w:trPr>
          <w:trHeight w:val="144"/>
        </w:trPr>
        <w:tc>
          <w:tcPr>
            <w:tcW w:w="567" w:type="dxa"/>
          </w:tcPr>
          <w:p w14:paraId="2022B749" w14:textId="77777777" w:rsidR="00151D3A" w:rsidRDefault="00151D3A">
            <w:r>
              <w:t>7</w:t>
            </w:r>
          </w:p>
          <w:p w14:paraId="0A952E0D" w14:textId="5F4B9546" w:rsidR="008A1C5F" w:rsidRDefault="008A1C5F">
            <w:r>
              <w:t>7a</w:t>
            </w:r>
          </w:p>
        </w:tc>
        <w:tc>
          <w:tcPr>
            <w:tcW w:w="7655" w:type="dxa"/>
          </w:tcPr>
          <w:p w14:paraId="18146E8F" w14:textId="77777777" w:rsidR="00151D3A" w:rsidRDefault="00151D3A">
            <w:r>
              <w:rPr>
                <w:b/>
              </w:rPr>
              <w:t>Independent Internal Audit Service (TIAA)</w:t>
            </w:r>
          </w:p>
          <w:p w14:paraId="2C568ED7" w14:textId="470D45C5" w:rsidR="008A1C5F" w:rsidRDefault="008A1C5F" w:rsidP="008A1C5F">
            <w:pPr>
              <w:rPr>
                <w:b/>
                <w:bCs/>
              </w:rPr>
            </w:pPr>
            <w:r w:rsidRPr="008A1C5F">
              <w:rPr>
                <w:b/>
                <w:bCs/>
              </w:rPr>
              <w:t>Audit plan 2026–27</w:t>
            </w:r>
          </w:p>
          <w:p w14:paraId="6CBC9877" w14:textId="77777777" w:rsidR="0086793A" w:rsidRDefault="0086793A">
            <w:r>
              <w:t>The Audit Plan for 2026/27 has been developed following an updated audit risk assessment to ensure that the year’s coverage is focused on the key audit risks. This approach is intended to provide sufficient assurance to support a robust annual Head of Internal Audit Opinion.</w:t>
            </w:r>
          </w:p>
          <w:p w14:paraId="58DFC857" w14:textId="5DC2866D" w:rsidR="0086793A" w:rsidRDefault="0086793A">
            <w:r>
              <w:t>In developing the internal audit strategy and annual plan</w:t>
            </w:r>
            <w:r w:rsidR="004F299C">
              <w:t xml:space="preserve"> TIAA,</w:t>
            </w:r>
            <w:r>
              <w:t xml:space="preserve"> has built on its understanding of the Police and Crime Commissioner for South Wales and the Chief Constable of South Wales Police’s operating environment and risk profile, informed by a review of key documentation and discussions with relevant officers and governance bodies. Emerging and heightened sector risks have been </w:t>
            </w:r>
            <w:proofErr w:type="gramStart"/>
            <w:r>
              <w:t xml:space="preserve">taken </w:t>
            </w:r>
            <w:r>
              <w:lastRenderedPageBreak/>
              <w:t>into account</w:t>
            </w:r>
            <w:proofErr w:type="gramEnd"/>
            <w:r>
              <w:t xml:space="preserve"> to ensure internal audit activity remains appropriately prioritised and focused. </w:t>
            </w:r>
          </w:p>
          <w:p w14:paraId="6EA62997" w14:textId="5B1804E3" w:rsidR="0086793A" w:rsidRDefault="0086793A">
            <w:r>
              <w:t xml:space="preserve">Appendix E, included in the </w:t>
            </w:r>
            <w:r w:rsidRPr="0086793A">
              <w:t>Audit plan 2026–27</w:t>
            </w:r>
            <w:r>
              <w:t>, highlights strategic risks commonly identified across other police forces for consideration and potential inclusion within the audit planning process.</w:t>
            </w:r>
          </w:p>
          <w:p w14:paraId="605CC305" w14:textId="192E8ACE" w:rsidR="0086793A" w:rsidRDefault="0086793A">
            <w:r>
              <w:t>The risk assessment informs both the three-year internal audit strategy and the annual audit plan. The plan includes a combination of cyclical reviews (including core financial systems) and new areas of audit coverage, such as occupational health.</w:t>
            </w:r>
          </w:p>
          <w:p w14:paraId="504FCCCD" w14:textId="77777777" w:rsidR="00C4587D" w:rsidRDefault="0086793A" w:rsidP="00C4587D">
            <w:r>
              <w:t>The planned programme also includes work on the Annual Governance Statement, SICA compliance (as part of the collaborative review programme) and project and programme management, including selected change programmes.</w:t>
            </w:r>
          </w:p>
          <w:p w14:paraId="70FBCDB0" w14:textId="5FE3A971" w:rsidR="00C26F07" w:rsidRDefault="00C26F07" w:rsidP="00C4587D">
            <w:r>
              <w:t>The committee queried the large number of collaborative reviews planned for 2026/27.</w:t>
            </w:r>
          </w:p>
          <w:p w14:paraId="671511ED" w14:textId="6780E741" w:rsidR="001477E5" w:rsidRDefault="001477E5">
            <w:r>
              <w:t xml:space="preserve">In response, it was noted that, since the introduction of the collaborative internal audit contract, there has been an ambition to align the audit programmes across the four forces. Collaborative reviews provide opportunities to share learning and identify best practice that can be adopted across forces </w:t>
            </w:r>
            <w:proofErr w:type="gramStart"/>
            <w:r>
              <w:t>and also</w:t>
            </w:r>
            <w:proofErr w:type="gramEnd"/>
            <w:r>
              <w:t xml:space="preserve"> enable assurance work to be undertaken on collaborative activity itself.</w:t>
            </w:r>
          </w:p>
          <w:p w14:paraId="56E1A5F9" w14:textId="2E34089F" w:rsidR="001477E5" w:rsidRDefault="001477E5">
            <w:r>
              <w:t xml:space="preserve">Since the inception of the collaborative arrangements, audit coverage across the four forces has broadly followed similar themes but has not always been aligned in timing, resulting in comparable audits being undertaken in different years across forces. For 2026/27, forces have been asked to make reasonable adjustments to their local programmes, including bringing forward planned reviews or, where appropriate, repeating recent areas of coverage to support greater alignment across the four forces and avoid continued slippage in timing. </w:t>
            </w:r>
          </w:p>
          <w:p w14:paraId="78A4E112" w14:textId="77777777" w:rsidR="003256F9" w:rsidRDefault="003256F9">
            <w:r>
              <w:t>The Committee sought assurance regarding the level of flexibility available in the allocation of audit days and the extent to which the agreed timescales would enable sufficient depth and breadth of testing to support the required level of assurance.</w:t>
            </w:r>
          </w:p>
          <w:p w14:paraId="3CD02EBE" w14:textId="77777777" w:rsidR="00E71160" w:rsidRDefault="00E71160">
            <w:r>
              <w:t>In response, TIAA advised that audit days are reviewed and agreed as part of audit planning discussions, with flexibility to vary the allocation depending on the scope, complexity and level of assurance required. TIAA noted that where work is being repeated or systems have been reviewed previously, existing knowledge and prior testing can be leveraged to reduce time spent on familiarisation and sampling; however, TIAA emphasised the need to remain pragmatic and ensure sufficient days are allocated to undertake appropriate testing and provide the required level of assurance.</w:t>
            </w:r>
          </w:p>
          <w:p w14:paraId="68F1F1D5" w14:textId="407B50DE" w:rsidR="001D3596" w:rsidRDefault="001D3596">
            <w:r>
              <w:lastRenderedPageBreak/>
              <w:t xml:space="preserve">The committee conveyed concerns around delays in </w:t>
            </w:r>
            <w:r w:rsidR="00F37A01">
              <w:t xml:space="preserve">receiving </w:t>
            </w:r>
            <w:r>
              <w:t>the final audit collaborative reports.</w:t>
            </w:r>
          </w:p>
          <w:p w14:paraId="60E7D8DE" w14:textId="6E0E6E32" w:rsidR="00F37A01" w:rsidRDefault="00F37A01">
            <w:r>
              <w:t>In response, it was acknowledged that delays in issuing final collaborative audit reports are a recognised risk when taking on more work in the collaborative space. While this approach remains desirable, it requires all forces to balance local demands and take collective responsibility for completing fieldwork and agreeing findings promptly.</w:t>
            </w:r>
          </w:p>
          <w:p w14:paraId="5EC4CFB6" w14:textId="55DA2E7D" w:rsidR="00F37A01" w:rsidRDefault="00F37A01">
            <w:r>
              <w:t>Where audit windows are closely aligned, forces’ internal capacity to finalise responses and TIAA’s report turnaround were noted as having improved significantly compared to previous years.</w:t>
            </w:r>
          </w:p>
          <w:p w14:paraId="7DBABCC3" w14:textId="77777777" w:rsidR="00C26F07" w:rsidRDefault="00F37A01" w:rsidP="00F37A01">
            <w:r>
              <w:t>Overall, the importance of active management, clear expectations and timely escalation to drive reviews to conclusion was emphasised.</w:t>
            </w:r>
          </w:p>
          <w:p w14:paraId="58B49327" w14:textId="77777777" w:rsidR="00A1296F" w:rsidRDefault="00A1296F">
            <w:r>
              <w:t>The Committee sought clarification on the SICA work that remains outstanding and whether the planned programme will be completed by year end.</w:t>
            </w:r>
          </w:p>
          <w:p w14:paraId="6E8A3364" w14:textId="73554FF3" w:rsidR="0004149D" w:rsidRDefault="0004149D">
            <w:r>
              <w:t xml:space="preserve">In response, TIAA advised that </w:t>
            </w:r>
            <w:r w:rsidR="004C0673">
              <w:t>most of the</w:t>
            </w:r>
            <w:r>
              <w:t xml:space="preserve"> planned activity will be completed by year end.  Any audit days not concluded by year end will be carried forward and incorporated into the following year’s plan, alongside the new year programme, to ensure completion.  The intention is to complete the current year audit plan and to report all audits within the Annual Governance Statement as completed.</w:t>
            </w:r>
          </w:p>
          <w:p w14:paraId="57C58E42" w14:textId="230112E3" w:rsidR="004C0673" w:rsidRDefault="004C0673">
            <w:r>
              <w:t>TIAA advised that the first audit for 2026/27 is scheduled to commence in May 2026. To help balance delivery across the year, the programme will seek to schedule a greater proportion of non</w:t>
            </w:r>
            <w:r>
              <w:noBreakHyphen/>
              <w:t>financial audits, and areas less impacted by the 31 March year end, within the April to June period, while ensuring sufficient work is completed earlier in the year to maintain progress against the plan.</w:t>
            </w:r>
          </w:p>
          <w:p w14:paraId="62E22283" w14:textId="5D0B3C24" w:rsidR="00A1296F" w:rsidRDefault="004C0673" w:rsidP="004C0673">
            <w:r>
              <w:t>The committee sought</w:t>
            </w:r>
            <w:r w:rsidRPr="004C0673">
              <w:t xml:space="preserve"> reassurance</w:t>
            </w:r>
            <w:r>
              <w:t xml:space="preserve"> in relation to</w:t>
            </w:r>
            <w:r w:rsidRPr="004C0673">
              <w:t xml:space="preserve"> progress against the plan. </w:t>
            </w:r>
          </w:p>
        </w:tc>
        <w:tc>
          <w:tcPr>
            <w:tcW w:w="2552" w:type="dxa"/>
          </w:tcPr>
          <w:p w14:paraId="71C42D79" w14:textId="77777777" w:rsidR="00A5006F" w:rsidRDefault="00A5006F"/>
          <w:p w14:paraId="50977B17" w14:textId="77777777" w:rsidR="00A5006F" w:rsidRDefault="00A5006F"/>
          <w:p w14:paraId="3EAD0BD3" w14:textId="77777777" w:rsidR="00A5006F" w:rsidRDefault="00A5006F"/>
          <w:p w14:paraId="41364162" w14:textId="77777777" w:rsidR="00A5006F" w:rsidRDefault="00A5006F"/>
          <w:p w14:paraId="4BD6A58A" w14:textId="77777777" w:rsidR="00A5006F" w:rsidRDefault="00A5006F"/>
          <w:p w14:paraId="10D68235" w14:textId="77777777" w:rsidR="00A5006F" w:rsidRDefault="00A5006F"/>
          <w:p w14:paraId="171015FA" w14:textId="77777777" w:rsidR="00A5006F" w:rsidRDefault="00A5006F"/>
          <w:p w14:paraId="186C2938" w14:textId="77777777" w:rsidR="00A5006F" w:rsidRDefault="00A5006F"/>
          <w:p w14:paraId="32AFE79B" w14:textId="77777777" w:rsidR="00A5006F" w:rsidRDefault="00A5006F"/>
          <w:p w14:paraId="552C0235" w14:textId="77777777" w:rsidR="00A5006F" w:rsidRDefault="00A5006F"/>
          <w:p w14:paraId="65543E08" w14:textId="77777777" w:rsidR="00A5006F" w:rsidRDefault="00A5006F"/>
          <w:p w14:paraId="0B6EB31A" w14:textId="77777777" w:rsidR="00A5006F" w:rsidRDefault="00A5006F"/>
          <w:p w14:paraId="26ADFFDC" w14:textId="77777777" w:rsidR="00A5006F" w:rsidRDefault="00A5006F"/>
          <w:p w14:paraId="57E1261F" w14:textId="77777777" w:rsidR="00A5006F" w:rsidRDefault="00A5006F"/>
          <w:p w14:paraId="1D232439" w14:textId="77777777" w:rsidR="00A5006F" w:rsidRDefault="00A5006F"/>
          <w:p w14:paraId="47CB9F81" w14:textId="77777777" w:rsidR="00A5006F" w:rsidRDefault="00A5006F"/>
          <w:p w14:paraId="10C719E0" w14:textId="77777777" w:rsidR="00A5006F" w:rsidRDefault="00A5006F"/>
          <w:p w14:paraId="2CB03147" w14:textId="77777777" w:rsidR="00A5006F" w:rsidRDefault="00A5006F"/>
          <w:p w14:paraId="28463FF5" w14:textId="77777777" w:rsidR="00A5006F" w:rsidRDefault="00A5006F"/>
          <w:p w14:paraId="5159183F" w14:textId="77777777" w:rsidR="00A5006F" w:rsidRDefault="00A5006F"/>
          <w:p w14:paraId="51B80AE9" w14:textId="77777777" w:rsidR="00A5006F" w:rsidRDefault="00A5006F"/>
          <w:p w14:paraId="1236EBED" w14:textId="77777777" w:rsidR="00A5006F" w:rsidRDefault="00A5006F"/>
          <w:p w14:paraId="555C69CF" w14:textId="77777777" w:rsidR="00A5006F" w:rsidRDefault="00A5006F"/>
          <w:p w14:paraId="156AAB71" w14:textId="77777777" w:rsidR="00A5006F" w:rsidRDefault="00A5006F"/>
          <w:p w14:paraId="03D5C85A" w14:textId="77777777" w:rsidR="00A5006F" w:rsidRDefault="00A5006F"/>
          <w:p w14:paraId="67CB4F8C" w14:textId="77777777" w:rsidR="00A5006F" w:rsidRDefault="00A5006F"/>
          <w:p w14:paraId="0A52B0DA" w14:textId="77777777" w:rsidR="00A5006F" w:rsidRDefault="00A5006F"/>
          <w:p w14:paraId="2C2FFCA4" w14:textId="77777777" w:rsidR="00A5006F" w:rsidRDefault="00A5006F"/>
          <w:p w14:paraId="28B90E40" w14:textId="77777777" w:rsidR="00A5006F" w:rsidRDefault="00A5006F"/>
          <w:p w14:paraId="5120D4B8" w14:textId="77777777" w:rsidR="00A5006F" w:rsidRDefault="00A5006F"/>
          <w:p w14:paraId="12850E21" w14:textId="77777777" w:rsidR="00A5006F" w:rsidRDefault="00A5006F"/>
          <w:p w14:paraId="4AB0696A" w14:textId="77777777" w:rsidR="00A5006F" w:rsidRDefault="00A5006F"/>
          <w:p w14:paraId="27CBC7A5" w14:textId="77777777" w:rsidR="00A5006F" w:rsidRDefault="00A5006F"/>
          <w:p w14:paraId="34541E6D" w14:textId="77777777" w:rsidR="00A5006F" w:rsidRDefault="00A5006F"/>
          <w:p w14:paraId="5A25AF67" w14:textId="77777777" w:rsidR="00A5006F" w:rsidRDefault="00A5006F"/>
          <w:p w14:paraId="55A8975C" w14:textId="77777777" w:rsidR="00A5006F" w:rsidRDefault="00A5006F"/>
          <w:p w14:paraId="49066B10" w14:textId="77777777" w:rsidR="00A5006F" w:rsidRDefault="00A5006F"/>
          <w:p w14:paraId="1DFE1CB8" w14:textId="77777777" w:rsidR="00A5006F" w:rsidRDefault="00A5006F"/>
          <w:p w14:paraId="7EA4C194" w14:textId="77777777" w:rsidR="00A5006F" w:rsidRDefault="00A5006F"/>
          <w:p w14:paraId="3F26ED5C" w14:textId="77777777" w:rsidR="00A5006F" w:rsidRDefault="00A5006F"/>
          <w:p w14:paraId="486DF3D9" w14:textId="77777777" w:rsidR="004C0673" w:rsidRDefault="004C0673"/>
          <w:p w14:paraId="10A38E64" w14:textId="77777777" w:rsidR="004C0673" w:rsidRDefault="004C0673"/>
          <w:p w14:paraId="5107B1EE" w14:textId="77777777" w:rsidR="004C0673" w:rsidRDefault="004C0673"/>
          <w:p w14:paraId="0EAA9EBF" w14:textId="77777777" w:rsidR="004C0673" w:rsidRDefault="004C0673"/>
          <w:p w14:paraId="7906FBCC" w14:textId="77777777" w:rsidR="004C0673" w:rsidRDefault="004C0673"/>
          <w:p w14:paraId="46530650" w14:textId="77777777" w:rsidR="004C0673" w:rsidRDefault="004C0673"/>
          <w:p w14:paraId="225A03C7" w14:textId="77777777" w:rsidR="004C0673" w:rsidRDefault="004C0673"/>
          <w:p w14:paraId="7679DDFD" w14:textId="77777777" w:rsidR="004C0673" w:rsidRDefault="004C0673"/>
          <w:p w14:paraId="6C742DA9" w14:textId="77777777" w:rsidR="004C0673" w:rsidRDefault="004C0673"/>
          <w:p w14:paraId="1852EF22" w14:textId="30B477E5" w:rsidR="00151D3A" w:rsidRDefault="00E64B25">
            <w:r w:rsidRPr="00E64B25">
              <w:rPr>
                <w:b/>
                <w:bCs/>
              </w:rPr>
              <w:t>326</w:t>
            </w:r>
            <w:r w:rsidR="002B03EA">
              <w:t xml:space="preserve"> – </w:t>
            </w:r>
            <w:r w:rsidR="00A5006F">
              <w:t>TIAA to provide Committee members with progress updates against the SICA between meetings.</w:t>
            </w:r>
          </w:p>
        </w:tc>
      </w:tr>
      <w:tr w:rsidR="00151D3A" w14:paraId="5937378A" w14:textId="77777777" w:rsidTr="00151D3A">
        <w:trPr>
          <w:trHeight w:val="144"/>
        </w:trPr>
        <w:tc>
          <w:tcPr>
            <w:tcW w:w="567" w:type="dxa"/>
          </w:tcPr>
          <w:p w14:paraId="0502D275" w14:textId="77777777" w:rsidR="00151D3A" w:rsidRDefault="00151D3A">
            <w:r>
              <w:lastRenderedPageBreak/>
              <w:t>7b</w:t>
            </w:r>
          </w:p>
        </w:tc>
        <w:tc>
          <w:tcPr>
            <w:tcW w:w="7655" w:type="dxa"/>
          </w:tcPr>
          <w:p w14:paraId="5850800F" w14:textId="337FF732" w:rsidR="00151D3A" w:rsidRDefault="00151D3A">
            <w:r>
              <w:rPr>
                <w:b/>
              </w:rPr>
              <w:t xml:space="preserve">GIAS Update </w:t>
            </w:r>
          </w:p>
          <w:p w14:paraId="6F8A3050" w14:textId="709CED38" w:rsidR="002C3D2A" w:rsidRDefault="002C3D2A">
            <w:r>
              <w:t xml:space="preserve">TIAA advised that </w:t>
            </w:r>
            <w:r w:rsidR="00222DFC">
              <w:t>they are</w:t>
            </w:r>
            <w:r>
              <w:t xml:space="preserve"> largely compliant with the Global Internal Audit Standards. Members were informed that some reports will appear in a slightly different format as TIAA has transitioned to a new working paper platform and has used this change to refresh the report template as part of its wider quality assurance and improvement work.</w:t>
            </w:r>
          </w:p>
          <w:p w14:paraId="031AA0C9" w14:textId="77777777" w:rsidR="002C3D2A" w:rsidRDefault="002C3D2A">
            <w:r>
              <w:t>TIAA confirmed that its quality manual is currently being reviewed and will be updated to reflect both the Global Internal Audit Standards and the revised working practices associated with the new system.</w:t>
            </w:r>
          </w:p>
          <w:p w14:paraId="6FF430FA" w14:textId="57ED7C63" w:rsidR="002C3D2A" w:rsidRDefault="002C3D2A">
            <w:r>
              <w:t xml:space="preserve">It was also noted that the standards introduce </w:t>
            </w:r>
            <w:r w:rsidR="00222DFC">
              <w:t>several</w:t>
            </w:r>
            <w:r>
              <w:t xml:space="preserve"> thematic areas for internal audit consideration, including cyber security</w:t>
            </w:r>
            <w:r w:rsidR="00222DFC">
              <w:t xml:space="preserve">, </w:t>
            </w:r>
            <w:r>
              <w:t>procurement</w:t>
            </w:r>
            <w:r w:rsidR="00222DFC">
              <w:t xml:space="preserve"> and </w:t>
            </w:r>
            <w:r>
              <w:t xml:space="preserve">organisational </w:t>
            </w:r>
            <w:r>
              <w:lastRenderedPageBreak/>
              <w:t>behaviour. TIAA advised that these themes will be reflected, where relevant, within audit planning and delivery.</w:t>
            </w:r>
          </w:p>
          <w:p w14:paraId="3C8938FC" w14:textId="77777777" w:rsidR="002C3D2A" w:rsidRDefault="002C3D2A">
            <w:r>
              <w:t>TIAA advised that the organisational behaviour theme is relatively new and includes areas such as risk, decision</w:t>
            </w:r>
            <w:r>
              <w:noBreakHyphen/>
              <w:t>making and resilience. It was noted that these aspects are already considered within audit work and reporting; however, TIAA is reviewing how the new requirements should be evidenced consistently within audit documentation and outputs.</w:t>
            </w:r>
          </w:p>
          <w:p w14:paraId="234DAA13" w14:textId="4CC9BB5B" w:rsidR="00151D3A" w:rsidRDefault="002C3D2A" w:rsidP="002C3D2A">
            <w:r>
              <w:t>This includes consideration of whether additional structured or visual reporting elements should be incorporated across all audits to demonstrate alignment with the standards.</w:t>
            </w:r>
          </w:p>
        </w:tc>
        <w:tc>
          <w:tcPr>
            <w:tcW w:w="2552" w:type="dxa"/>
          </w:tcPr>
          <w:p w14:paraId="75826095" w14:textId="77777777" w:rsidR="00151D3A" w:rsidRDefault="00151D3A"/>
        </w:tc>
      </w:tr>
      <w:tr w:rsidR="00151D3A" w14:paraId="611EA853" w14:textId="77777777" w:rsidTr="00151D3A">
        <w:trPr>
          <w:trHeight w:val="144"/>
        </w:trPr>
        <w:tc>
          <w:tcPr>
            <w:tcW w:w="567" w:type="dxa"/>
          </w:tcPr>
          <w:p w14:paraId="365A8CA3" w14:textId="77777777" w:rsidR="00151D3A" w:rsidRDefault="00151D3A">
            <w:r>
              <w:t>7c</w:t>
            </w:r>
          </w:p>
        </w:tc>
        <w:tc>
          <w:tcPr>
            <w:tcW w:w="7655" w:type="dxa"/>
          </w:tcPr>
          <w:p w14:paraId="4AD22B72" w14:textId="77777777" w:rsidR="00151D3A" w:rsidRDefault="00151D3A">
            <w:r>
              <w:rPr>
                <w:b/>
              </w:rPr>
              <w:t>Receipt of Audit Reports</w:t>
            </w:r>
          </w:p>
          <w:p w14:paraId="1830F2A7" w14:textId="77777777" w:rsidR="00DB542C" w:rsidRDefault="00151D3A">
            <w:r>
              <w:t xml:space="preserve">Reports </w:t>
            </w:r>
            <w:r w:rsidR="00DB542C">
              <w:t>received</w:t>
            </w:r>
            <w:r>
              <w:t xml:space="preserve">: </w:t>
            </w:r>
          </w:p>
          <w:p w14:paraId="3FC8B922" w14:textId="6A271C19" w:rsidR="00DB542C" w:rsidRDefault="00151D3A" w:rsidP="00DB542C">
            <w:pPr>
              <w:pStyle w:val="ListParagraph"/>
              <w:numPr>
                <w:ilvl w:val="0"/>
                <w:numId w:val="12"/>
              </w:numPr>
              <w:spacing w:after="0"/>
            </w:pPr>
            <w:r>
              <w:t>Budgetary Control</w:t>
            </w:r>
          </w:p>
          <w:p w14:paraId="64ADEBC0" w14:textId="1481E921" w:rsidR="00DB542C" w:rsidRDefault="00151D3A" w:rsidP="00DB542C">
            <w:pPr>
              <w:pStyle w:val="ListParagraph"/>
              <w:numPr>
                <w:ilvl w:val="0"/>
                <w:numId w:val="12"/>
              </w:numPr>
              <w:spacing w:after="0"/>
            </w:pPr>
            <w:r>
              <w:t xml:space="preserve">Fixed Assets (Fleet) </w:t>
            </w:r>
          </w:p>
          <w:p w14:paraId="70C5E30E" w14:textId="4C2A7972" w:rsidR="00DB542C" w:rsidRDefault="00151D3A" w:rsidP="00DB542C">
            <w:pPr>
              <w:pStyle w:val="ListParagraph"/>
              <w:numPr>
                <w:ilvl w:val="0"/>
                <w:numId w:val="12"/>
              </w:numPr>
              <w:spacing w:after="0"/>
            </w:pPr>
            <w:r>
              <w:t>Contract Management (Custody)</w:t>
            </w:r>
          </w:p>
          <w:p w14:paraId="2F262E49" w14:textId="7BEB09AE" w:rsidR="00DB542C" w:rsidRDefault="00151D3A" w:rsidP="00DB542C">
            <w:pPr>
              <w:pStyle w:val="ListParagraph"/>
              <w:numPr>
                <w:ilvl w:val="0"/>
                <w:numId w:val="12"/>
              </w:numPr>
              <w:spacing w:after="0"/>
            </w:pPr>
            <w:r>
              <w:t>Information Disclosures</w:t>
            </w:r>
          </w:p>
          <w:p w14:paraId="7F3E3706" w14:textId="45EE8DDB" w:rsidR="00DB542C" w:rsidRDefault="00151D3A" w:rsidP="00DB542C">
            <w:pPr>
              <w:pStyle w:val="ListParagraph"/>
              <w:numPr>
                <w:ilvl w:val="0"/>
                <w:numId w:val="12"/>
              </w:numPr>
              <w:spacing w:after="0"/>
            </w:pPr>
            <w:r>
              <w:t>Learning &amp; Development</w:t>
            </w:r>
          </w:p>
          <w:p w14:paraId="5FD9F1AC" w14:textId="6C23F2F1" w:rsidR="00DB542C" w:rsidRDefault="00151D3A" w:rsidP="00DB542C">
            <w:pPr>
              <w:pStyle w:val="ListParagraph"/>
              <w:numPr>
                <w:ilvl w:val="0"/>
                <w:numId w:val="12"/>
              </w:numPr>
              <w:spacing w:after="0"/>
            </w:pPr>
            <w:r>
              <w:t>Commissioners’ Grants</w:t>
            </w:r>
          </w:p>
          <w:p w14:paraId="5FA59DC9" w14:textId="00E5AE5A" w:rsidR="00DB542C" w:rsidRDefault="00151D3A" w:rsidP="00DB542C">
            <w:pPr>
              <w:pStyle w:val="ListParagraph"/>
              <w:numPr>
                <w:ilvl w:val="0"/>
                <w:numId w:val="12"/>
              </w:numPr>
              <w:spacing w:after="0"/>
            </w:pPr>
            <w:r>
              <w:t>Workforce Planning</w:t>
            </w:r>
          </w:p>
          <w:p w14:paraId="2F9E5047" w14:textId="45776C54" w:rsidR="00DB542C" w:rsidRDefault="00151D3A" w:rsidP="00DB542C">
            <w:pPr>
              <w:pStyle w:val="ListParagraph"/>
              <w:numPr>
                <w:ilvl w:val="0"/>
                <w:numId w:val="12"/>
              </w:numPr>
              <w:spacing w:after="0"/>
            </w:pPr>
            <w:r>
              <w:t>Payroll</w:t>
            </w:r>
          </w:p>
          <w:p w14:paraId="6CDF2122" w14:textId="77777777" w:rsidR="00DB542C" w:rsidRDefault="00151D3A" w:rsidP="00DB542C">
            <w:pPr>
              <w:pStyle w:val="ListParagraph"/>
              <w:numPr>
                <w:ilvl w:val="0"/>
                <w:numId w:val="12"/>
              </w:numPr>
              <w:spacing w:after="0"/>
            </w:pPr>
            <w:r>
              <w:t>Use of Purchase Orders</w:t>
            </w:r>
          </w:p>
          <w:p w14:paraId="7BD99345" w14:textId="74A7C7C8" w:rsidR="00151D3A" w:rsidRDefault="00151D3A" w:rsidP="00DB542C">
            <w:pPr>
              <w:pStyle w:val="ListParagraph"/>
              <w:numPr>
                <w:ilvl w:val="0"/>
                <w:numId w:val="12"/>
              </w:numPr>
              <w:spacing w:after="0"/>
            </w:pPr>
            <w:r>
              <w:t>Creditors</w:t>
            </w:r>
          </w:p>
        </w:tc>
        <w:tc>
          <w:tcPr>
            <w:tcW w:w="2552" w:type="dxa"/>
          </w:tcPr>
          <w:p w14:paraId="64F3BC9E" w14:textId="77777777" w:rsidR="00151D3A" w:rsidRDefault="00151D3A"/>
        </w:tc>
      </w:tr>
      <w:tr w:rsidR="00151D3A" w14:paraId="3CD27D5B" w14:textId="77777777" w:rsidTr="00151D3A">
        <w:trPr>
          <w:trHeight w:val="144"/>
        </w:trPr>
        <w:tc>
          <w:tcPr>
            <w:tcW w:w="567" w:type="dxa"/>
          </w:tcPr>
          <w:p w14:paraId="702C6060" w14:textId="77777777" w:rsidR="00151D3A" w:rsidRDefault="00151D3A">
            <w:r>
              <w:t>1</w:t>
            </w:r>
          </w:p>
        </w:tc>
        <w:tc>
          <w:tcPr>
            <w:tcW w:w="7655" w:type="dxa"/>
          </w:tcPr>
          <w:p w14:paraId="717A361D" w14:textId="77777777" w:rsidR="00151D3A" w:rsidRDefault="00151D3A">
            <w:r>
              <w:rPr>
                <w:b/>
              </w:rPr>
              <w:t>Budgetary Control</w:t>
            </w:r>
          </w:p>
          <w:p w14:paraId="42D7C14D" w14:textId="77777777" w:rsidR="00DA19F5" w:rsidRDefault="00DA19F5" w:rsidP="00DA19F5">
            <w:r>
              <w:t xml:space="preserve">The overall assessment provided for the Assurance Review of Budgetary Control is Substantial. </w:t>
            </w:r>
          </w:p>
          <w:p w14:paraId="5D3DB6E2" w14:textId="0B8D3285" w:rsidR="00DA19F5" w:rsidRDefault="00DA19F5" w:rsidP="00DA19F5">
            <w:r>
              <w:t>Budgetary control responsibilities are clearly defined in the Manual of Corporate Governance, most recently revised in 2025, providing an up-to-date framework for compliance and accountability.</w:t>
            </w:r>
          </w:p>
          <w:p w14:paraId="239DF5DD" w14:textId="77777777" w:rsidR="00DA19F5" w:rsidRDefault="00DA19F5" w:rsidP="00DA19F5">
            <w:r>
              <w:t>Internal controls are in place for budget preparation, monitoring, and reporting to the relevant Boards, Committees, and Groups, supporting effective financial governance.</w:t>
            </w:r>
          </w:p>
          <w:p w14:paraId="7DEDD920" w14:textId="77777777" w:rsidR="00DA19F5" w:rsidRDefault="00DA19F5" w:rsidP="00DA19F5">
            <w:r>
              <w:t>Quarterly revenue and capital monitoring reports are presented to Chief Officer Groups through the Chief Constable’s Gold Meeting, ensuring senior-level oversight and timely review of financial performance.</w:t>
            </w:r>
          </w:p>
          <w:p w14:paraId="57AB8591" w14:textId="562BC7C2" w:rsidR="00151D3A" w:rsidRDefault="00DA19F5" w:rsidP="00DA19F5">
            <w:r>
              <w:t xml:space="preserve">No Urgent, Important or Routine recommendations </w:t>
            </w:r>
            <w:r w:rsidR="002D4000">
              <w:t>were</w:t>
            </w:r>
            <w:r>
              <w:t xml:space="preserve"> made.</w:t>
            </w:r>
          </w:p>
          <w:p w14:paraId="1BB649B2" w14:textId="77777777" w:rsidR="00DA19F5" w:rsidRDefault="00DA19F5" w:rsidP="00DA19F5">
            <w:r>
              <w:t>The committee queried if TIAA met with more than one budget holder.</w:t>
            </w:r>
          </w:p>
          <w:p w14:paraId="787ADE75" w14:textId="6ED1C0E8" w:rsidR="008A4F48" w:rsidRDefault="008A4F48" w:rsidP="00DA19F5">
            <w:r>
              <w:lastRenderedPageBreak/>
              <w:t>In response, TIAA confirmed that, for this audit, their primary engagement was with Fleet Services as one of the main budget holders. It was noted that the approach may vary between audit cycles and can include engagement with other significant budget holders, including Estates and ICT. TIAA also advised that discussions were undertaken with several other budget holders at an operational level, although not all were referenced within the final report.</w:t>
            </w:r>
          </w:p>
        </w:tc>
        <w:tc>
          <w:tcPr>
            <w:tcW w:w="2552" w:type="dxa"/>
          </w:tcPr>
          <w:p w14:paraId="1CB52C50" w14:textId="77777777" w:rsidR="00151D3A" w:rsidRDefault="00151D3A"/>
        </w:tc>
      </w:tr>
      <w:tr w:rsidR="00151D3A" w14:paraId="5A2AF5DE" w14:textId="77777777" w:rsidTr="00151D3A">
        <w:trPr>
          <w:trHeight w:val="144"/>
        </w:trPr>
        <w:tc>
          <w:tcPr>
            <w:tcW w:w="567" w:type="dxa"/>
          </w:tcPr>
          <w:p w14:paraId="721FF0AF" w14:textId="77777777" w:rsidR="00151D3A" w:rsidRDefault="00151D3A">
            <w:r>
              <w:t>2</w:t>
            </w:r>
          </w:p>
        </w:tc>
        <w:tc>
          <w:tcPr>
            <w:tcW w:w="7655" w:type="dxa"/>
          </w:tcPr>
          <w:p w14:paraId="4E61679A" w14:textId="77777777" w:rsidR="00151D3A" w:rsidRDefault="00151D3A">
            <w:r>
              <w:rPr>
                <w:b/>
              </w:rPr>
              <w:t>Fixed Assets (Fleet)</w:t>
            </w:r>
          </w:p>
          <w:p w14:paraId="6D62DDF3" w14:textId="77777777" w:rsidR="00151D3A" w:rsidRDefault="008A4F48">
            <w:r w:rsidRPr="008A4F48">
              <w:t xml:space="preserve">The overall assessment provided for the </w:t>
            </w:r>
            <w:r w:rsidR="002D4000" w:rsidRPr="002D4000">
              <w:t>Assurance Review of Fleet Management - Fleet Repairs and Scheduling</w:t>
            </w:r>
            <w:r w:rsidR="002D4000">
              <w:t xml:space="preserve"> </w:t>
            </w:r>
            <w:r w:rsidRPr="008A4F48">
              <w:t xml:space="preserve">is </w:t>
            </w:r>
            <w:r w:rsidR="002D4000">
              <w:t>Reasonable</w:t>
            </w:r>
            <w:r w:rsidRPr="008A4F48">
              <w:t>.</w:t>
            </w:r>
          </w:p>
          <w:p w14:paraId="31094302" w14:textId="4FF1D2F3" w:rsidR="002D4000" w:rsidRDefault="002D4000" w:rsidP="002D4000">
            <w:r>
              <w:t>The Joint Fleet Strategy is supported by several supplementary procedures.</w:t>
            </w:r>
          </w:p>
          <w:p w14:paraId="4B5C7C98" w14:textId="361ECA77" w:rsidR="002D4000" w:rsidRDefault="002D4000" w:rsidP="002D4000">
            <w:r>
              <w:t xml:space="preserve">Testing identified a few issues caused in part by the limitations of the Tranman fleet management system including restricted dashboard customisation and the continued use of paper job worksheets. The intention is for fleet data to have migrated to Civica's </w:t>
            </w:r>
            <w:proofErr w:type="spellStart"/>
            <w:r>
              <w:t>TranSend</w:t>
            </w:r>
            <w:proofErr w:type="spellEnd"/>
            <w:r>
              <w:t xml:space="preserve"> fleet management system by late 2026, which should mitigate a few of the issues identified.</w:t>
            </w:r>
          </w:p>
          <w:p w14:paraId="6EE2FAB9" w14:textId="77777777" w:rsidR="002D4000" w:rsidRDefault="002D4000" w:rsidP="002D4000">
            <w:r>
              <w:t>It was found that commencement and completion dates are not recorded accurately due to Technicians not booking off from jobs using the touchscreens.</w:t>
            </w:r>
          </w:p>
          <w:p w14:paraId="0DC438FB" w14:textId="3F78F1B5" w:rsidR="002D4000" w:rsidRDefault="002D4000" w:rsidP="002D4000">
            <w:r>
              <w:t xml:space="preserve">2 </w:t>
            </w:r>
            <w:r w:rsidRPr="002D4000">
              <w:t xml:space="preserve">Important </w:t>
            </w:r>
            <w:r>
              <w:t xml:space="preserve">and 1 </w:t>
            </w:r>
            <w:r w:rsidRPr="002D4000">
              <w:t xml:space="preserve">Routine </w:t>
            </w:r>
            <w:proofErr w:type="gramStart"/>
            <w:r w:rsidRPr="002D4000">
              <w:t>recommendation</w:t>
            </w:r>
            <w:r>
              <w:t>s</w:t>
            </w:r>
            <w:proofErr w:type="gramEnd"/>
            <w:r w:rsidRPr="002D4000">
              <w:t xml:space="preserve"> </w:t>
            </w:r>
            <w:r>
              <w:t>were</w:t>
            </w:r>
            <w:r w:rsidRPr="002D4000">
              <w:t xml:space="preserve"> made.</w:t>
            </w:r>
          </w:p>
          <w:p w14:paraId="7CA9DEB2" w14:textId="46FD90A3" w:rsidR="00D62AE6" w:rsidRDefault="00D62AE6">
            <w:r>
              <w:t>The Committee queried the adequacy of management’s responses to the recommendations, with particular focus on the first recommendation concerning inconsistent recording of job durations. Members noted management’s position that implementation of a new system is required, with an anticipated delivery timescale of up to 12 months and asked whether this issue will be considered for inclusion in the risk register.</w:t>
            </w:r>
          </w:p>
          <w:p w14:paraId="0CF2C1C5" w14:textId="77777777" w:rsidR="00D62AE6" w:rsidRDefault="00D62AE6">
            <w:r>
              <w:t>In response, management advised that, pending implementation of the new system, technicians are being reminded of the requirement to complete job cards accurately and that Lead Technicians have been tasked with monitoring compliance.</w:t>
            </w:r>
          </w:p>
          <w:p w14:paraId="4E81BA01" w14:textId="74B5FF81" w:rsidR="00CD1393" w:rsidRDefault="00CD1393">
            <w:r w:rsidRPr="00CD1393">
              <w:t>The current fleet repair process has been in place for several years and remains constrained by a largely paper</w:t>
            </w:r>
            <w:r>
              <w:t>-</w:t>
            </w:r>
            <w:r w:rsidRPr="00CD1393">
              <w:t>based approach. A technology upgrade is planned in collaboration with the other three Welsh forces, which will introduce electronic job cards and enable technicians to record activity and performance in real time via issued devices. It was noted that, while additional manual interventions could be introduced, these would not provide the same level of assurance over the accuracy and completeness of records as a system enabled solution. The new system has been procured, and implementation is scheduled to commence from April 2026.</w:t>
            </w:r>
          </w:p>
          <w:p w14:paraId="00665DA5" w14:textId="580056A4" w:rsidR="002E377D" w:rsidRDefault="002E377D">
            <w:r>
              <w:lastRenderedPageBreak/>
              <w:t xml:space="preserve">It was noted that the existence of an internal audit recommendation, including a priority two, does not automatically meet the criteria for a force risk, which remains subject to the organisation’s risk thresholds. </w:t>
            </w:r>
          </w:p>
          <w:p w14:paraId="54B34596" w14:textId="37E03966" w:rsidR="002E377D" w:rsidRDefault="002E377D">
            <w:r>
              <w:t>In the interim, the matter will continue to be managed as an open issue and progress will be monitored through established governance arrangements, including reporting of outstanding audit recommendations as a standing agenda item to the relevant strategic alignment meetings and, ultimately, to the Chief Officer lead for the portfolio.</w:t>
            </w:r>
          </w:p>
          <w:p w14:paraId="253C31EA" w14:textId="77777777" w:rsidR="00DA6FA4" w:rsidRDefault="00DA6FA4" w:rsidP="00CD1393">
            <w:r>
              <w:t>TIAA advised that management</w:t>
            </w:r>
            <w:r>
              <w:noBreakHyphen/>
              <w:t>level briefings will be delivered in due course, to explain the internal audit process, including report finalisation, and to set out expectations where recommendations are raised, including management’s responsibilities, timely responses and clear ownership for implementation.</w:t>
            </w:r>
          </w:p>
          <w:p w14:paraId="6ED0A536" w14:textId="1DC7BB83" w:rsidR="007731C8" w:rsidRDefault="007731C8">
            <w:r>
              <w:t xml:space="preserve">The Committee queried whether the recommendation relating to the parts management procedure, requiring </w:t>
            </w:r>
            <w:proofErr w:type="gramStart"/>
            <w:r>
              <w:t>authorisation</w:t>
            </w:r>
            <w:proofErr w:type="gramEnd"/>
            <w:r>
              <w:t xml:space="preserve"> for all parts requests over £1,000, had now been implemented.</w:t>
            </w:r>
          </w:p>
          <w:p w14:paraId="2E18EA0F" w14:textId="6D3D614B" w:rsidR="007731C8" w:rsidRDefault="007731C8">
            <w:r>
              <w:t>The Force extended an invitation for Committee members to visit the workshop. The workshop is a collaborative arrangement between Bridgend County Borough Council and South Wales Police. Operationally, the workshop operates separate “red” and “blue” zones to distinguish which parts are fitted to which vehicles. The arrangements are complex and, as Bridgend County Borough Council uses its own system and has no current plans to adopt the South Wales Police fleet system, an element of paper-based processing will need to be maintained.</w:t>
            </w:r>
          </w:p>
          <w:p w14:paraId="72D8DA82" w14:textId="77777777" w:rsidR="007731C8" w:rsidRDefault="007731C8">
            <w:r>
              <w:t>At this stage, the priority is implementation of the new system. While additional focus could be directed toward strengthening the interim paper trail, greater overall benefits are expected from maintaining management focus on delivering the technology solution. The Force therefore requested a degree of flexibility in relation to the implementation timescales.</w:t>
            </w:r>
          </w:p>
          <w:p w14:paraId="20829DD2" w14:textId="77777777" w:rsidR="00511D85" w:rsidRDefault="00511D85">
            <w:r>
              <w:t>The Committee queried the collaborative agreement, which originally ran for 10 years to March 2025 and was subsequently extended for a further year, due to end in March 2026.</w:t>
            </w:r>
          </w:p>
          <w:p w14:paraId="6F2B1E48" w14:textId="4900B29B" w:rsidR="00511D85" w:rsidRDefault="00511D85">
            <w:r>
              <w:t>Members were advised that the collaboration has now been renewed for a further two years. The Council has also decided to in</w:t>
            </w:r>
            <w:r>
              <w:noBreakHyphen/>
              <w:t>source its refuse fleet. At present, the arrangement covers the Council’s larger vehicles, alongside the Force’s fleet.</w:t>
            </w:r>
          </w:p>
          <w:p w14:paraId="20C69C84" w14:textId="77777777" w:rsidR="00511D85" w:rsidRDefault="00511D85">
            <w:r>
              <w:t>Over the next 12 months, the Council will work with the Force to determine the most suitable location and operating model for the expanded fleet. It was noted that a comprehensive, longer</w:t>
            </w:r>
            <w:r>
              <w:noBreakHyphen/>
              <w:t>term renewal of the agreement will not be progressed until this work has been completed.</w:t>
            </w:r>
          </w:p>
          <w:p w14:paraId="09D06CDE" w14:textId="76381CAC" w:rsidR="00CD1393" w:rsidRDefault="00511D85" w:rsidP="00CD1393">
            <w:r>
              <w:t>This approach was cited as the rationale for agreeing a short</w:t>
            </w:r>
            <w:r>
              <w:noBreakHyphen/>
              <w:t>term extension, rather than entering into a further 10</w:t>
            </w:r>
            <w:r>
              <w:noBreakHyphen/>
              <w:t>year agreement at this stage.</w:t>
            </w:r>
          </w:p>
        </w:tc>
        <w:tc>
          <w:tcPr>
            <w:tcW w:w="2552" w:type="dxa"/>
          </w:tcPr>
          <w:p w14:paraId="6C7A3B9A" w14:textId="77777777" w:rsidR="00951BC9" w:rsidRDefault="00951BC9" w:rsidP="00951BC9"/>
          <w:p w14:paraId="60312BAA" w14:textId="77777777" w:rsidR="00951BC9" w:rsidRDefault="00951BC9" w:rsidP="00951BC9"/>
          <w:p w14:paraId="13C0E678" w14:textId="77777777" w:rsidR="00951BC9" w:rsidRDefault="00951BC9" w:rsidP="00951BC9"/>
          <w:p w14:paraId="09F8C723" w14:textId="77777777" w:rsidR="00951BC9" w:rsidRDefault="00951BC9" w:rsidP="00951BC9"/>
          <w:p w14:paraId="126B367C" w14:textId="77777777" w:rsidR="00951BC9" w:rsidRDefault="00951BC9" w:rsidP="00951BC9"/>
          <w:p w14:paraId="030DFF47" w14:textId="77777777" w:rsidR="00951BC9" w:rsidRDefault="00951BC9" w:rsidP="00951BC9"/>
          <w:p w14:paraId="62BC7D45" w14:textId="77777777" w:rsidR="00951BC9" w:rsidRDefault="00951BC9" w:rsidP="00951BC9"/>
          <w:p w14:paraId="568FD91B" w14:textId="77777777" w:rsidR="00951BC9" w:rsidRDefault="00951BC9" w:rsidP="00951BC9"/>
          <w:p w14:paraId="045EB91E" w14:textId="77777777" w:rsidR="00951BC9" w:rsidRDefault="00951BC9" w:rsidP="00951BC9"/>
          <w:p w14:paraId="6186E1DF" w14:textId="77777777" w:rsidR="00951BC9" w:rsidRDefault="00951BC9" w:rsidP="00951BC9"/>
          <w:p w14:paraId="64649CD3" w14:textId="77777777" w:rsidR="00951BC9" w:rsidRDefault="00951BC9" w:rsidP="00951BC9"/>
          <w:p w14:paraId="13E57491" w14:textId="77777777" w:rsidR="00951BC9" w:rsidRDefault="00951BC9" w:rsidP="00951BC9"/>
          <w:p w14:paraId="29FF953F" w14:textId="77777777" w:rsidR="00951BC9" w:rsidRDefault="00951BC9" w:rsidP="00951BC9"/>
          <w:p w14:paraId="17074EF4" w14:textId="77777777" w:rsidR="00951BC9" w:rsidRDefault="00951BC9" w:rsidP="00951BC9"/>
          <w:p w14:paraId="76E2C842" w14:textId="77777777" w:rsidR="00951BC9" w:rsidRDefault="00951BC9" w:rsidP="00951BC9"/>
          <w:p w14:paraId="544FE557" w14:textId="77777777" w:rsidR="00951BC9" w:rsidRDefault="00951BC9" w:rsidP="00951BC9"/>
          <w:p w14:paraId="542E74A8" w14:textId="77777777" w:rsidR="00951BC9" w:rsidRDefault="00951BC9" w:rsidP="00951BC9"/>
          <w:p w14:paraId="0CA382D3" w14:textId="77777777" w:rsidR="00951BC9" w:rsidRDefault="00951BC9" w:rsidP="00951BC9"/>
          <w:p w14:paraId="32254378" w14:textId="77777777" w:rsidR="00951BC9" w:rsidRDefault="00951BC9" w:rsidP="00951BC9"/>
          <w:p w14:paraId="652F0C72" w14:textId="77777777" w:rsidR="00951BC9" w:rsidRDefault="00951BC9" w:rsidP="00951BC9"/>
          <w:p w14:paraId="0BCEE52A" w14:textId="77777777" w:rsidR="00951BC9" w:rsidRDefault="00951BC9" w:rsidP="00951BC9"/>
          <w:p w14:paraId="21491C5A" w14:textId="77777777" w:rsidR="00951BC9" w:rsidRDefault="00951BC9" w:rsidP="00951BC9"/>
          <w:p w14:paraId="5953786D" w14:textId="77777777" w:rsidR="00951BC9" w:rsidRDefault="00951BC9" w:rsidP="00951BC9"/>
          <w:p w14:paraId="17E9364A" w14:textId="77777777" w:rsidR="00951BC9" w:rsidRDefault="00951BC9" w:rsidP="00951BC9"/>
          <w:p w14:paraId="37136A56" w14:textId="77777777" w:rsidR="00951BC9" w:rsidRDefault="00951BC9" w:rsidP="00951BC9"/>
          <w:p w14:paraId="6EFD9A0A" w14:textId="77777777" w:rsidR="00951BC9" w:rsidRDefault="00951BC9" w:rsidP="00951BC9"/>
          <w:p w14:paraId="135EF6C7" w14:textId="77777777" w:rsidR="00951BC9" w:rsidRDefault="00951BC9" w:rsidP="00951BC9"/>
          <w:p w14:paraId="34F14073" w14:textId="77777777" w:rsidR="00951BC9" w:rsidRDefault="00951BC9" w:rsidP="00951BC9"/>
          <w:p w14:paraId="5A039E42" w14:textId="77777777" w:rsidR="00951BC9" w:rsidRDefault="00951BC9" w:rsidP="00951BC9"/>
          <w:p w14:paraId="0FC2BA87" w14:textId="77777777" w:rsidR="00951BC9" w:rsidRDefault="00951BC9" w:rsidP="00951BC9"/>
          <w:p w14:paraId="44A0E8F8" w14:textId="77777777" w:rsidR="00951BC9" w:rsidRDefault="00951BC9" w:rsidP="00951BC9"/>
          <w:p w14:paraId="2DA86A4B" w14:textId="77777777" w:rsidR="00951BC9" w:rsidRDefault="00951BC9" w:rsidP="00951BC9"/>
          <w:p w14:paraId="47ACE139" w14:textId="77777777" w:rsidR="00951BC9" w:rsidRDefault="00951BC9" w:rsidP="00951BC9"/>
          <w:p w14:paraId="4B14C290" w14:textId="77777777" w:rsidR="002B03EA" w:rsidRDefault="002B03EA" w:rsidP="00951BC9">
            <w:pPr>
              <w:rPr>
                <w:b/>
                <w:bCs/>
              </w:rPr>
            </w:pPr>
          </w:p>
          <w:p w14:paraId="376140C9" w14:textId="334CA995" w:rsidR="00951BC9" w:rsidRPr="00951BC9" w:rsidRDefault="00E64B25" w:rsidP="00951BC9">
            <w:r w:rsidRPr="00E64B25">
              <w:rPr>
                <w:b/>
                <w:bCs/>
              </w:rPr>
              <w:t xml:space="preserve">327 </w:t>
            </w:r>
            <w:r w:rsidR="002B03EA">
              <w:t xml:space="preserve">– </w:t>
            </w:r>
            <w:r w:rsidR="00951BC9" w:rsidRPr="00951BC9">
              <w:t>The Force to coordinate and extend arrangements for Committee members to visit the</w:t>
            </w:r>
            <w:r w:rsidR="00951BC9">
              <w:t xml:space="preserve"> Fleet</w:t>
            </w:r>
            <w:r w:rsidR="00951BC9" w:rsidRPr="00951BC9">
              <w:t xml:space="preserve"> workshop, with proposed dates and logistics to be confirmed.</w:t>
            </w:r>
          </w:p>
          <w:p w14:paraId="1BED4609" w14:textId="77777777" w:rsidR="00151D3A" w:rsidRDefault="00151D3A"/>
        </w:tc>
      </w:tr>
      <w:tr w:rsidR="00151D3A" w14:paraId="600E163B" w14:textId="77777777" w:rsidTr="00151D3A">
        <w:trPr>
          <w:trHeight w:val="144"/>
        </w:trPr>
        <w:tc>
          <w:tcPr>
            <w:tcW w:w="567" w:type="dxa"/>
          </w:tcPr>
          <w:p w14:paraId="3D2720B0" w14:textId="77777777" w:rsidR="00151D3A" w:rsidRDefault="00151D3A">
            <w:r>
              <w:lastRenderedPageBreak/>
              <w:t>3</w:t>
            </w:r>
          </w:p>
        </w:tc>
        <w:tc>
          <w:tcPr>
            <w:tcW w:w="7655" w:type="dxa"/>
          </w:tcPr>
          <w:p w14:paraId="211DCE04" w14:textId="77777777" w:rsidR="00151D3A" w:rsidRDefault="00151D3A">
            <w:r>
              <w:rPr>
                <w:b/>
              </w:rPr>
              <w:t>Contract Management (Custody)</w:t>
            </w:r>
          </w:p>
          <w:p w14:paraId="0CB54ED6" w14:textId="26C6422C" w:rsidR="00151D3A" w:rsidRDefault="00511D85">
            <w:r w:rsidRPr="00511D85">
              <w:t xml:space="preserve">The overall assessment provided for </w:t>
            </w:r>
            <w:r w:rsidR="00985C06">
              <w:t xml:space="preserve">the </w:t>
            </w:r>
            <w:r w:rsidR="00985C06" w:rsidRPr="00985C06">
              <w:t>Assurance Review of Contract Management (Custody)</w:t>
            </w:r>
            <w:r w:rsidR="00985C06">
              <w:t xml:space="preserve"> </w:t>
            </w:r>
            <w:r w:rsidRPr="00511D85">
              <w:t>is Reasonable.</w:t>
            </w:r>
          </w:p>
          <w:p w14:paraId="0AF8B223" w14:textId="1F8677C3" w:rsidR="00985C06" w:rsidRDefault="00985C06" w:rsidP="00985C06">
            <w:r>
              <w:t>Appropriate contract management procedures, tools and templates are in place and used effectively by the Contract Manager Custody and operational staff.</w:t>
            </w:r>
          </w:p>
          <w:p w14:paraId="213B7516" w14:textId="01C1807D" w:rsidR="00985C06" w:rsidRDefault="00985C06" w:rsidP="00985C06">
            <w:r>
              <w:t>Custody Contracts are proactively managed through regular meetings with contractors, evaluation of performance against contract specifications, and instances of underperformance identified and rectified.</w:t>
            </w:r>
          </w:p>
          <w:p w14:paraId="1BAC982C" w14:textId="5E245793" w:rsidR="00985C06" w:rsidRDefault="00985C06" w:rsidP="00985C06">
            <w:r>
              <w:t>Purchase Orders are not raised for all contracted services and complete confirmation of services delivered it is not possible due to the complexity of invoices. A recommendation is made to review the process to reduce the risk of invoice fraud or error.</w:t>
            </w:r>
          </w:p>
          <w:p w14:paraId="2981CBB0" w14:textId="77777777" w:rsidR="00985C06" w:rsidRDefault="00985C06" w:rsidP="00985C06">
            <w:r w:rsidRPr="00985C06">
              <w:t xml:space="preserve">2 </w:t>
            </w:r>
            <w:r>
              <w:t>medium</w:t>
            </w:r>
            <w:r w:rsidRPr="00985C06">
              <w:t xml:space="preserve"> and 1 </w:t>
            </w:r>
            <w:r>
              <w:t>low risk</w:t>
            </w:r>
            <w:r w:rsidRPr="00985C06">
              <w:t xml:space="preserve"> recommendations were made.</w:t>
            </w:r>
          </w:p>
          <w:p w14:paraId="54B3DCC1" w14:textId="5A5ADC01" w:rsidR="00830AF1" w:rsidRDefault="00985C06" w:rsidP="00985C06">
            <w:r>
              <w:t>This report has been set out in the new format.</w:t>
            </w:r>
            <w:r w:rsidR="00E049C6">
              <w:t xml:space="preserve">  </w:t>
            </w:r>
            <w:r w:rsidR="00830AF1">
              <w:t>The Committee noted that the absence of paragraph breaks in some reports made it difficult to follow the contextual narrative.</w:t>
            </w:r>
          </w:p>
          <w:p w14:paraId="31A8D575" w14:textId="77777777" w:rsidR="00E049C6" w:rsidRDefault="00E049C6" w:rsidP="00E049C6">
            <w:r>
              <w:t>T</w:t>
            </w:r>
            <w:r w:rsidRPr="00E049C6">
              <w:t>he Committee queried the significant increase in contract expenditure.</w:t>
            </w:r>
          </w:p>
          <w:p w14:paraId="534743E6" w14:textId="71C70149" w:rsidR="00E049C6" w:rsidRDefault="00E049C6" w:rsidP="00E049C6">
            <w:r w:rsidRPr="00E049C6">
              <w:t xml:space="preserve">In response, </w:t>
            </w:r>
            <w:r>
              <w:t>it was noted</w:t>
            </w:r>
            <w:r w:rsidRPr="00E049C6">
              <w:t xml:space="preserve"> that the increase is driven by both demand and price factors. </w:t>
            </w:r>
            <w:r>
              <w:t xml:space="preserve">The </w:t>
            </w:r>
            <w:r w:rsidRPr="00E049C6">
              <w:t>reimbursement rates for translation services have risen under the current contract. In addition, there is a statutory requirement to provide interpretation services for all individuals passing through custody. Consequently, increases in custody volumes directly result in higher demand for translation services and associated costs.</w:t>
            </w:r>
          </w:p>
          <w:p w14:paraId="42C7B035" w14:textId="77777777" w:rsidR="00861968" w:rsidRDefault="00861968" w:rsidP="00861968">
            <w:r w:rsidRPr="00861968">
              <w:t xml:space="preserve">The Committee queried whether South Wales Police maintain a central register of supply contracts, including review and renewal periods, and sought clarification on how the 2018 agreement was entered into without the standard contractual terms. </w:t>
            </w:r>
          </w:p>
          <w:p w14:paraId="0F752D46" w14:textId="6F2DD101" w:rsidR="00830AF1" w:rsidRDefault="00861968" w:rsidP="00861968">
            <w:r w:rsidRPr="00861968">
              <w:t xml:space="preserve">In response, </w:t>
            </w:r>
            <w:r>
              <w:t>it was</w:t>
            </w:r>
            <w:r w:rsidRPr="00861968">
              <w:t xml:space="preserve"> confirmed that South Wales Police maintain an annual central register of all contracts for goods and services, including renewal dates. It was further explained that, where contracts are procured through national or Welsh Government frameworks (such as WITS), contractual ownership and standard terms may sit with the relevant national framework body rather than directly with the Force.</w:t>
            </w:r>
          </w:p>
        </w:tc>
        <w:tc>
          <w:tcPr>
            <w:tcW w:w="2552" w:type="dxa"/>
          </w:tcPr>
          <w:p w14:paraId="5D2DDEC8" w14:textId="77777777" w:rsidR="00151D3A" w:rsidRDefault="00151D3A"/>
          <w:p w14:paraId="00C5A3A5" w14:textId="77777777" w:rsidR="00830AF1" w:rsidRDefault="00830AF1"/>
          <w:p w14:paraId="2553A679" w14:textId="77777777" w:rsidR="00830AF1" w:rsidRDefault="00830AF1"/>
          <w:p w14:paraId="7415E063" w14:textId="77777777" w:rsidR="00830AF1" w:rsidRDefault="00830AF1"/>
          <w:p w14:paraId="02895579" w14:textId="77777777" w:rsidR="00830AF1" w:rsidRDefault="00830AF1"/>
          <w:p w14:paraId="572A1EFD" w14:textId="77777777" w:rsidR="00830AF1" w:rsidRDefault="00830AF1"/>
          <w:p w14:paraId="6E9909DF" w14:textId="77777777" w:rsidR="00830AF1" w:rsidRDefault="00830AF1"/>
          <w:p w14:paraId="62CCF756" w14:textId="77777777" w:rsidR="00830AF1" w:rsidRDefault="00830AF1"/>
          <w:p w14:paraId="75D465C2" w14:textId="77777777" w:rsidR="00830AF1" w:rsidRDefault="00830AF1"/>
          <w:p w14:paraId="65643C79" w14:textId="77777777" w:rsidR="00830AF1" w:rsidRDefault="00830AF1"/>
          <w:p w14:paraId="1D56844A" w14:textId="15CB3D39" w:rsidR="00830AF1" w:rsidRDefault="00E64B25">
            <w:r w:rsidRPr="00E64B25">
              <w:rPr>
                <w:b/>
                <w:bCs/>
              </w:rPr>
              <w:t>328</w:t>
            </w:r>
            <w:r w:rsidR="002B03EA">
              <w:t xml:space="preserve"> – </w:t>
            </w:r>
            <w:r w:rsidR="00830AF1">
              <w:t>TIAA to ensure reports include appropriate line and paragraph breaks to improve readability.</w:t>
            </w:r>
          </w:p>
        </w:tc>
      </w:tr>
      <w:tr w:rsidR="00151D3A" w14:paraId="4C43F7F5" w14:textId="77777777" w:rsidTr="00151D3A">
        <w:trPr>
          <w:trHeight w:val="144"/>
        </w:trPr>
        <w:tc>
          <w:tcPr>
            <w:tcW w:w="567" w:type="dxa"/>
          </w:tcPr>
          <w:p w14:paraId="1777ADED" w14:textId="77777777" w:rsidR="00151D3A" w:rsidRDefault="00151D3A">
            <w:r>
              <w:t>4</w:t>
            </w:r>
          </w:p>
        </w:tc>
        <w:tc>
          <w:tcPr>
            <w:tcW w:w="7655" w:type="dxa"/>
          </w:tcPr>
          <w:p w14:paraId="6558246D" w14:textId="77777777" w:rsidR="00151D3A" w:rsidRDefault="00151D3A">
            <w:r>
              <w:rPr>
                <w:b/>
              </w:rPr>
              <w:t>Information Disclosures</w:t>
            </w:r>
          </w:p>
          <w:p w14:paraId="16D980D1" w14:textId="77777777" w:rsidR="00151D3A" w:rsidRDefault="008F6C53">
            <w:r w:rsidRPr="008F6C53">
              <w:t>The overall assessment provided for the ICT Review of Information Disclosures</w:t>
            </w:r>
            <w:r>
              <w:t xml:space="preserve"> </w:t>
            </w:r>
            <w:r w:rsidRPr="008F6C53">
              <w:t>is Reasonable.</w:t>
            </w:r>
          </w:p>
          <w:p w14:paraId="394A108B" w14:textId="77777777" w:rsidR="008F6C53" w:rsidRDefault="008F6C53" w:rsidP="008F6C53">
            <w:r>
              <w:lastRenderedPageBreak/>
              <w:t>Previous TIAA audits have identified demand exceeds resourcing. Since the last audit in 2024, three temporary staff have been put in place, and this has seen compliance in responding to Subject Access Requests (SAR) and Freedom of Information (FOI) requests significantly improve. However, these temporary posts end in June 2026 and there is currently no agreed plan to mitigate this.</w:t>
            </w:r>
          </w:p>
          <w:p w14:paraId="3D1C9AB0" w14:textId="77777777" w:rsidR="008F6C53" w:rsidRDefault="008F6C53" w:rsidP="008F6C53">
            <w:r>
              <w:t>The Information Commissioners Office (ICO) are currently investigating South Wales Police as of June 2024 due to non-compliance and request backlogs.</w:t>
            </w:r>
          </w:p>
          <w:p w14:paraId="36998AFE" w14:textId="77777777" w:rsidR="008F6C53" w:rsidRDefault="008F6C53" w:rsidP="008F6C53">
            <w:r>
              <w:t>1</w:t>
            </w:r>
            <w:r w:rsidRPr="008F6C53">
              <w:t xml:space="preserve"> </w:t>
            </w:r>
            <w:r>
              <w:t>important</w:t>
            </w:r>
            <w:r w:rsidRPr="008F6C53">
              <w:t xml:space="preserve"> and 1 </w:t>
            </w:r>
            <w:r>
              <w:t>operational</w:t>
            </w:r>
            <w:r w:rsidRPr="008F6C53">
              <w:t xml:space="preserve"> </w:t>
            </w:r>
            <w:proofErr w:type="gramStart"/>
            <w:r w:rsidRPr="008F6C53">
              <w:t>recommendations</w:t>
            </w:r>
            <w:proofErr w:type="gramEnd"/>
            <w:r w:rsidRPr="008F6C53">
              <w:t xml:space="preserve"> were made.</w:t>
            </w:r>
          </w:p>
          <w:p w14:paraId="4468B819" w14:textId="77777777" w:rsidR="008F6C53" w:rsidRDefault="008C3E66" w:rsidP="008F6C53">
            <w:r>
              <w:t>This is a follow up audit with the previous audit having been limited assurance.</w:t>
            </w:r>
          </w:p>
          <w:p w14:paraId="74EFC588" w14:textId="77777777" w:rsidR="00B75EE1" w:rsidRDefault="00B75EE1" w:rsidP="00B75EE1">
            <w:r w:rsidRPr="00B75EE1">
              <w:t xml:space="preserve">The Committee expressed concern regarding the reliance on temporary staffing within this area and sought clarification on when these resources would be reviewed to determine whether they could be withdrawn or would need to be sustained. </w:t>
            </w:r>
          </w:p>
          <w:p w14:paraId="65653A0D" w14:textId="68B2E504" w:rsidR="00B75EE1" w:rsidRPr="00B75EE1" w:rsidRDefault="00B75EE1" w:rsidP="00B75EE1">
            <w:r w:rsidRPr="00B75EE1">
              <w:t xml:space="preserve">In response, </w:t>
            </w:r>
            <w:r>
              <w:t xml:space="preserve">it was </w:t>
            </w:r>
            <w:r w:rsidRPr="00B75EE1">
              <w:t>advised that the current temporary staffing levels will be maintained at this stage, pending assurance that the backlog has been effectively controlled and that throughput within the department is operating at a sustainable level.</w:t>
            </w:r>
          </w:p>
          <w:p w14:paraId="7770FC88" w14:textId="77777777" w:rsidR="00B75EE1" w:rsidRPr="00B75EE1" w:rsidRDefault="00B75EE1" w:rsidP="00B75EE1">
            <w:r w:rsidRPr="00B75EE1">
              <w:t>It was explained that, as part of the longer</w:t>
            </w:r>
            <w:r w:rsidRPr="00B75EE1">
              <w:noBreakHyphen/>
              <w:t>term approach, the Head of Service would be expected to submit a business case for permanent posts should it be determined that ongoing capacity is required. Members were advised that the temporary resources have had a demonstrable positive impact and will therefore remain in place until such time as technological solutions supersede the need for additional staffing.</w:t>
            </w:r>
          </w:p>
          <w:p w14:paraId="017A66CF" w14:textId="6AFC5498" w:rsidR="00123A38" w:rsidRDefault="00B75EE1" w:rsidP="00B75EE1">
            <w:r w:rsidRPr="00B75EE1">
              <w:t>The Force is aiming to achieve full compliance by June 2026, and South Wales Police is in regular engagement with the Information Commissioner’s Office (ICO). It was noted that the ICO has expressed satisfaction with the actions taken to date, including the implementation of new processes and the deployment of additional resources to address the backlog.</w:t>
            </w:r>
          </w:p>
        </w:tc>
        <w:tc>
          <w:tcPr>
            <w:tcW w:w="2552" w:type="dxa"/>
          </w:tcPr>
          <w:p w14:paraId="4FC6B451" w14:textId="77777777" w:rsidR="00151D3A" w:rsidRDefault="00151D3A"/>
        </w:tc>
      </w:tr>
      <w:tr w:rsidR="00151D3A" w14:paraId="15539A64" w14:textId="77777777" w:rsidTr="00151D3A">
        <w:trPr>
          <w:trHeight w:val="144"/>
        </w:trPr>
        <w:tc>
          <w:tcPr>
            <w:tcW w:w="567" w:type="dxa"/>
          </w:tcPr>
          <w:p w14:paraId="668C4F83" w14:textId="77777777" w:rsidR="00151D3A" w:rsidRDefault="00151D3A">
            <w:r>
              <w:t>5</w:t>
            </w:r>
          </w:p>
        </w:tc>
        <w:tc>
          <w:tcPr>
            <w:tcW w:w="7655" w:type="dxa"/>
          </w:tcPr>
          <w:p w14:paraId="2FD348CE" w14:textId="77777777" w:rsidR="00151D3A" w:rsidRDefault="00151D3A">
            <w:r>
              <w:rPr>
                <w:b/>
              </w:rPr>
              <w:t>Learning Development</w:t>
            </w:r>
          </w:p>
          <w:p w14:paraId="24C5450C" w14:textId="77777777" w:rsidR="00151D3A" w:rsidRDefault="003E47E0">
            <w:r w:rsidRPr="003E47E0">
              <w:t>The overall assessment provided for the</w:t>
            </w:r>
            <w:r>
              <w:t xml:space="preserve"> </w:t>
            </w:r>
            <w:r w:rsidRPr="003E47E0">
              <w:t>Assurance Review of HR - Learning and Development</w:t>
            </w:r>
            <w:r>
              <w:t xml:space="preserve"> is Reasonable.</w:t>
            </w:r>
          </w:p>
          <w:p w14:paraId="7E081136" w14:textId="77777777" w:rsidR="003E47E0" w:rsidRDefault="003E47E0" w:rsidP="003E47E0">
            <w:proofErr w:type="gramStart"/>
            <w:r>
              <w:t>A number of</w:t>
            </w:r>
            <w:proofErr w:type="gramEnd"/>
            <w:r>
              <w:t xml:space="preserve"> strategies, policies and procedures are in place related to the NPPF which include a National Police Promotion Framework (NPPF) Operating Manual.</w:t>
            </w:r>
          </w:p>
          <w:p w14:paraId="16895070" w14:textId="77777777" w:rsidR="003E47E0" w:rsidRDefault="003E47E0" w:rsidP="003E47E0">
            <w:r>
              <w:t>Delivery of NPPF is monitored through a structured, multi-tiered governance framework including through Learning and Development Silver Board, People and Organisational Development Strategic Capability Board and a NPPF Panel Meeting.</w:t>
            </w:r>
          </w:p>
          <w:p w14:paraId="717706E9" w14:textId="77777777" w:rsidR="003E47E0" w:rsidRDefault="003E47E0" w:rsidP="003E47E0">
            <w:r>
              <w:lastRenderedPageBreak/>
              <w:t>Recommendations have been made in relation to timely completion and review and grading of evidence submissions and the arrangements for reversion where qualifications remain uncompleted without approved extension.</w:t>
            </w:r>
          </w:p>
          <w:p w14:paraId="169C3E96" w14:textId="02A1262C" w:rsidR="003E47E0" w:rsidRDefault="003E47E0" w:rsidP="003E47E0">
            <w:r>
              <w:t>3</w:t>
            </w:r>
            <w:r w:rsidRPr="003E47E0">
              <w:t xml:space="preserve"> important recommendations were made.</w:t>
            </w:r>
          </w:p>
          <w:p w14:paraId="55A0A5B5" w14:textId="77777777" w:rsidR="00C47FAE" w:rsidRPr="00C47FAE" w:rsidRDefault="00C47FAE" w:rsidP="00C47FAE">
            <w:r w:rsidRPr="00C47FAE">
              <w:t>The Committee queried whether the processes and governance structures in place within South Wales Police are sufficient to address instances where mandated work</w:t>
            </w:r>
            <w:r w:rsidRPr="00C47FAE">
              <w:noBreakHyphen/>
              <w:t>based assessments under the National Police Promotion Framework (NPPF) are not completed within the prescribed 12</w:t>
            </w:r>
            <w:r w:rsidRPr="00C47FAE">
              <w:noBreakHyphen/>
              <w:t>month period.</w:t>
            </w:r>
          </w:p>
          <w:p w14:paraId="094F525F" w14:textId="77777777" w:rsidR="00896466" w:rsidRDefault="00C47FAE" w:rsidP="003E47E0">
            <w:r w:rsidRPr="00C47FAE">
              <w:t>In response, it was confirmed that this matter is now being managed through the newly established Chief People Officer Strategic Alignment Meeting, providing enhanced visibility and strengthened senior</w:t>
            </w:r>
            <w:r w:rsidRPr="00C47FAE">
              <w:noBreakHyphen/>
              <w:t>level oversight.</w:t>
            </w:r>
          </w:p>
          <w:p w14:paraId="579CD61C" w14:textId="56FA1A5D" w:rsidR="003E47E0" w:rsidRDefault="00896466" w:rsidP="003E47E0">
            <w:r w:rsidRPr="00896466">
              <w:t>The Committee requested that, for future informal meetings, a rolling programme be developed to enable presentations from each Chief Officer in relation to their respective areas of responsibility</w:t>
            </w:r>
            <w:r w:rsidR="00E962EF">
              <w:t xml:space="preserve">, </w:t>
            </w:r>
            <w:r w:rsidR="00E962EF" w:rsidRPr="00E962EF">
              <w:t>to ensure that members receive appropriate briefings and that queries are directed to the relevant portfolio leads.</w:t>
            </w:r>
          </w:p>
        </w:tc>
        <w:tc>
          <w:tcPr>
            <w:tcW w:w="2552" w:type="dxa"/>
          </w:tcPr>
          <w:p w14:paraId="2AF4CA3B" w14:textId="77777777" w:rsidR="00151D3A" w:rsidRDefault="00151D3A"/>
          <w:p w14:paraId="50A4F7DB" w14:textId="77777777" w:rsidR="00E962EF" w:rsidRDefault="00E962EF"/>
          <w:p w14:paraId="271B870C" w14:textId="77777777" w:rsidR="00E962EF" w:rsidRDefault="00E962EF"/>
          <w:p w14:paraId="59F9FE3A" w14:textId="77777777" w:rsidR="00E962EF" w:rsidRDefault="00E962EF"/>
          <w:p w14:paraId="5ED40F37" w14:textId="77777777" w:rsidR="00E962EF" w:rsidRDefault="00E962EF"/>
          <w:p w14:paraId="4C86D5C6" w14:textId="77777777" w:rsidR="00E962EF" w:rsidRDefault="00E962EF"/>
          <w:p w14:paraId="555946A9" w14:textId="77777777" w:rsidR="00E962EF" w:rsidRDefault="00E962EF"/>
          <w:p w14:paraId="49651316" w14:textId="77777777" w:rsidR="00E962EF" w:rsidRDefault="00E962EF"/>
          <w:p w14:paraId="44FEB59E" w14:textId="77777777" w:rsidR="00E962EF" w:rsidRDefault="00E962EF"/>
          <w:p w14:paraId="2372BB52" w14:textId="77777777" w:rsidR="00E962EF" w:rsidRDefault="00E962EF"/>
          <w:p w14:paraId="66B74DEE" w14:textId="2A1BF147" w:rsidR="00E962EF" w:rsidRDefault="00E64B25">
            <w:r>
              <w:rPr>
                <w:b/>
                <w:bCs/>
              </w:rPr>
              <w:t>329</w:t>
            </w:r>
            <w:r w:rsidR="002B03EA">
              <w:t xml:space="preserve"> – </w:t>
            </w:r>
            <w:r w:rsidR="00E962EF">
              <w:t>D</w:t>
            </w:r>
            <w:r w:rsidR="00E962EF" w:rsidRPr="00E962EF">
              <w:t>evelop a rolling programme of Chief Officer portfolio presentations for future informal meetings.</w:t>
            </w:r>
          </w:p>
          <w:p w14:paraId="36CED0C1" w14:textId="72B54721" w:rsidR="00E962EF" w:rsidRDefault="00E64B25">
            <w:r>
              <w:rPr>
                <w:b/>
                <w:bCs/>
              </w:rPr>
              <w:t>330</w:t>
            </w:r>
            <w:r w:rsidR="002B03EA">
              <w:t xml:space="preserve"> – </w:t>
            </w:r>
            <w:r w:rsidR="00E962EF">
              <w:t>E</w:t>
            </w:r>
            <w:r w:rsidR="00E962EF" w:rsidRPr="00E962EF">
              <w:t>nsure appropriate Operational Chief Officer representation is in place for each Formal Joint Audit Committee meeting.</w:t>
            </w:r>
          </w:p>
        </w:tc>
      </w:tr>
      <w:tr w:rsidR="00151D3A" w14:paraId="094101FD" w14:textId="77777777" w:rsidTr="00151D3A">
        <w:trPr>
          <w:trHeight w:val="144"/>
        </w:trPr>
        <w:tc>
          <w:tcPr>
            <w:tcW w:w="567" w:type="dxa"/>
          </w:tcPr>
          <w:p w14:paraId="4356B7E8" w14:textId="77777777" w:rsidR="00151D3A" w:rsidRDefault="00151D3A">
            <w:r>
              <w:lastRenderedPageBreak/>
              <w:t>6</w:t>
            </w:r>
          </w:p>
        </w:tc>
        <w:tc>
          <w:tcPr>
            <w:tcW w:w="7655" w:type="dxa"/>
          </w:tcPr>
          <w:p w14:paraId="70DA275B" w14:textId="77777777" w:rsidR="00151D3A" w:rsidRDefault="00151D3A">
            <w:r>
              <w:rPr>
                <w:b/>
              </w:rPr>
              <w:t>Commissioners’ Grants</w:t>
            </w:r>
          </w:p>
          <w:p w14:paraId="4DD0EB12" w14:textId="77777777" w:rsidR="00151D3A" w:rsidRDefault="007C3EF7">
            <w:r w:rsidRPr="007C3EF7">
              <w:t xml:space="preserve">The overall assessment provided for the Assurance Review of Commissioners Grants is </w:t>
            </w:r>
            <w:r>
              <w:t>Substantial</w:t>
            </w:r>
            <w:r w:rsidRPr="007C3EF7">
              <w:t>.</w:t>
            </w:r>
          </w:p>
          <w:p w14:paraId="434215C1" w14:textId="11B92412" w:rsidR="007C3EF7" w:rsidRDefault="007C3EF7" w:rsidP="007C3EF7">
            <w:r>
              <w:t xml:space="preserve">The Police and Crime Commissioner’s Office </w:t>
            </w:r>
            <w:proofErr w:type="gramStart"/>
            <w:r>
              <w:t>has</w:t>
            </w:r>
            <w:proofErr w:type="gramEnd"/>
            <w:r>
              <w:t xml:space="preserve"> in place a comprehensive Grants Policy and Grants Handbook, detailing statutory powers, governance principles and operational procedures for grant-making and management.</w:t>
            </w:r>
          </w:p>
          <w:p w14:paraId="6D369062" w14:textId="7F817DA2" w:rsidR="007C3EF7" w:rsidRDefault="007C3EF7" w:rsidP="007C3EF7">
            <w:r>
              <w:t xml:space="preserve">The </w:t>
            </w:r>
            <w:proofErr w:type="spellStart"/>
            <w:r>
              <w:t>FlexiGrant</w:t>
            </w:r>
            <w:proofErr w:type="spellEnd"/>
            <w:r>
              <w:t xml:space="preserve"> electronic grant management platform provides a full audit trail of decisions, actions and communications, supports automated record creation, enforces access controls aligned to user roles, strengthening assurance over public funds.</w:t>
            </w:r>
          </w:p>
          <w:p w14:paraId="06392C29" w14:textId="79CFD28D" w:rsidR="007C3EF7" w:rsidRDefault="007C3EF7" w:rsidP="007C3EF7">
            <w:r>
              <w:t xml:space="preserve">Performance monitoring of awarded grants is applied through biannual or quarterly reporting through </w:t>
            </w:r>
            <w:proofErr w:type="spellStart"/>
            <w:r>
              <w:t>FlexiGrant</w:t>
            </w:r>
            <w:proofErr w:type="spellEnd"/>
            <w:r>
              <w:t>, covering delivery against agreed outcomes, financial compliance and risk management.</w:t>
            </w:r>
          </w:p>
          <w:p w14:paraId="26F90DFE" w14:textId="495112E4" w:rsidR="007C3EF7" w:rsidRDefault="007C3EF7" w:rsidP="007C3EF7">
            <w:r>
              <w:t>Applications require evidence of sustainability plans and equity commitments, ensuring long-term impact and compliance with the Well-being of Future Generations (Wales) Act 2015 and Equality Act 2010.</w:t>
            </w:r>
          </w:p>
          <w:p w14:paraId="4F849F21" w14:textId="77777777" w:rsidR="007C3EF7" w:rsidRDefault="007C3EF7" w:rsidP="007C3EF7">
            <w:r>
              <w:t>Grants awarded during 2024/25 and 2025/26 to the time of the review were found to align with the principles of the South Wales Police, Crime and Justice Plan.</w:t>
            </w:r>
          </w:p>
          <w:p w14:paraId="0B4B9B6C" w14:textId="77777777" w:rsidR="007C3EF7" w:rsidRDefault="007C3EF7" w:rsidP="007C3EF7">
            <w:r w:rsidRPr="007C3EF7">
              <w:t xml:space="preserve">No </w:t>
            </w:r>
            <w:r>
              <w:t>High</w:t>
            </w:r>
            <w:r w:rsidRPr="007C3EF7">
              <w:t xml:space="preserve">, </w:t>
            </w:r>
            <w:r>
              <w:t>Medium, Low</w:t>
            </w:r>
            <w:r w:rsidRPr="007C3EF7">
              <w:t xml:space="preserve"> or </w:t>
            </w:r>
            <w:r>
              <w:t>Operational</w:t>
            </w:r>
            <w:r w:rsidRPr="007C3EF7">
              <w:t xml:space="preserve"> recommendations were made.</w:t>
            </w:r>
          </w:p>
          <w:p w14:paraId="43E06742" w14:textId="77777777" w:rsidR="007C3EF7" w:rsidRDefault="007C3EF7" w:rsidP="007C3EF7">
            <w:r w:rsidRPr="007C3EF7">
              <w:lastRenderedPageBreak/>
              <w:t xml:space="preserve">The Committee queried the reference to finance issues within the Commissioner’s Office and sought clarification on whether there was any relationship to the grant arrangements. </w:t>
            </w:r>
          </w:p>
          <w:p w14:paraId="7C24B35C" w14:textId="0B063133" w:rsidR="007C3EF7" w:rsidRDefault="007C3EF7" w:rsidP="007C3EF7">
            <w:r w:rsidRPr="007C3EF7">
              <w:t xml:space="preserve">In response, </w:t>
            </w:r>
            <w:r>
              <w:t>it was</w:t>
            </w:r>
            <w:r w:rsidRPr="007C3EF7">
              <w:t xml:space="preserve"> advised that the finance issues referenced were not related to the grants function and pertained to other areas.</w:t>
            </w:r>
          </w:p>
        </w:tc>
        <w:tc>
          <w:tcPr>
            <w:tcW w:w="2552" w:type="dxa"/>
          </w:tcPr>
          <w:p w14:paraId="2701C071" w14:textId="77777777" w:rsidR="00151D3A" w:rsidRDefault="00151D3A"/>
        </w:tc>
      </w:tr>
      <w:tr w:rsidR="00151D3A" w14:paraId="2283C1A5" w14:textId="77777777" w:rsidTr="00151D3A">
        <w:trPr>
          <w:trHeight w:val="144"/>
        </w:trPr>
        <w:tc>
          <w:tcPr>
            <w:tcW w:w="567" w:type="dxa"/>
          </w:tcPr>
          <w:p w14:paraId="1DF60CD2" w14:textId="77777777" w:rsidR="00151D3A" w:rsidRDefault="00151D3A">
            <w:r>
              <w:t>7</w:t>
            </w:r>
          </w:p>
        </w:tc>
        <w:tc>
          <w:tcPr>
            <w:tcW w:w="7655" w:type="dxa"/>
          </w:tcPr>
          <w:p w14:paraId="035699D4" w14:textId="77777777" w:rsidR="00151D3A" w:rsidRDefault="00151D3A">
            <w:r>
              <w:rPr>
                <w:b/>
              </w:rPr>
              <w:t>Workforce Planning</w:t>
            </w:r>
          </w:p>
          <w:p w14:paraId="1898B884" w14:textId="77777777" w:rsidR="00151D3A" w:rsidRDefault="007C3EF7">
            <w:r w:rsidRPr="007C3EF7">
              <w:t>The overall assessment provided for the Assurance Review of Workforce Planning</w:t>
            </w:r>
            <w:r>
              <w:t xml:space="preserve"> is substantial. </w:t>
            </w:r>
          </w:p>
          <w:p w14:paraId="618BD97E" w14:textId="77777777" w:rsidR="007C3EF7" w:rsidRDefault="007C3EF7" w:rsidP="007C3EF7">
            <w:r>
              <w:t>All four forces have or are developing revised strategies and associated in relation to workforce planning. For Dyfed-Powys Police and Gwent Police these are through dedicated workforce strategies and for North Wales Police and South Wales Police these operate under people strategies.</w:t>
            </w:r>
          </w:p>
          <w:p w14:paraId="4D2393E9" w14:textId="77777777" w:rsidR="007C3EF7" w:rsidRDefault="007C3EF7" w:rsidP="007C3EF7">
            <w:r>
              <w:t>All four forces have incorporated skills mix, specialist resources and resilience and succession planning within their strategies and plans, which are reflective of local needs.</w:t>
            </w:r>
          </w:p>
          <w:p w14:paraId="68EE2304" w14:textId="77777777" w:rsidR="007C3EF7" w:rsidRDefault="007C3EF7" w:rsidP="007C3EF7">
            <w:r>
              <w:t>Whilst strategies and plans are under development and at various stages of delivery, each force has governance arrangements in place for oversight of achievement of strategic objectives, plans and outcomes.</w:t>
            </w:r>
          </w:p>
          <w:p w14:paraId="27518E1C" w14:textId="77777777" w:rsidR="007C3EF7" w:rsidRDefault="007C3EF7" w:rsidP="007C3EF7">
            <w:r>
              <w:t>No Urgent, Important or Routine recommendations are made.</w:t>
            </w:r>
          </w:p>
          <w:p w14:paraId="2C57FCB5" w14:textId="04992E7E" w:rsidR="007C3EF7" w:rsidRDefault="00AD76C1" w:rsidP="007C3EF7">
            <w:r>
              <w:t xml:space="preserve">No queries were </w:t>
            </w:r>
            <w:r w:rsidR="00CE72EA">
              <w:t>raised by</w:t>
            </w:r>
            <w:r>
              <w:t xml:space="preserve"> the committee relating to the Workforce Planning substantial report.</w:t>
            </w:r>
          </w:p>
        </w:tc>
        <w:tc>
          <w:tcPr>
            <w:tcW w:w="2552" w:type="dxa"/>
          </w:tcPr>
          <w:p w14:paraId="4686896A" w14:textId="77777777" w:rsidR="00151D3A" w:rsidRDefault="00151D3A"/>
        </w:tc>
      </w:tr>
      <w:tr w:rsidR="00151D3A" w14:paraId="7DB6D0B4" w14:textId="77777777" w:rsidTr="00151D3A">
        <w:trPr>
          <w:trHeight w:val="144"/>
        </w:trPr>
        <w:tc>
          <w:tcPr>
            <w:tcW w:w="567" w:type="dxa"/>
          </w:tcPr>
          <w:p w14:paraId="33A891E9" w14:textId="77777777" w:rsidR="00151D3A" w:rsidRDefault="00151D3A">
            <w:r>
              <w:t>8</w:t>
            </w:r>
          </w:p>
        </w:tc>
        <w:tc>
          <w:tcPr>
            <w:tcW w:w="7655" w:type="dxa"/>
          </w:tcPr>
          <w:p w14:paraId="64F26F9C" w14:textId="77777777" w:rsidR="00151D3A" w:rsidRDefault="00151D3A">
            <w:r>
              <w:rPr>
                <w:b/>
              </w:rPr>
              <w:t>Payroll</w:t>
            </w:r>
          </w:p>
          <w:p w14:paraId="13045255" w14:textId="77777777" w:rsidR="00151D3A" w:rsidRDefault="00553C94">
            <w:r w:rsidRPr="00553C94">
              <w:t>The overall assessment provided for the Assurance Review of Payroll</w:t>
            </w:r>
            <w:r>
              <w:t xml:space="preserve"> </w:t>
            </w:r>
            <w:r w:rsidRPr="00553C94">
              <w:t>is substantial.</w:t>
            </w:r>
          </w:p>
          <w:p w14:paraId="2E2734B1" w14:textId="77777777" w:rsidR="00553C94" w:rsidRDefault="00553C94" w:rsidP="00553C94">
            <w:pPr>
              <w:spacing w:after="0"/>
            </w:pPr>
            <w:r>
              <w:t xml:space="preserve">Arrangements for operating the payroll are consistent with previous years, in </w:t>
            </w:r>
          </w:p>
          <w:p w14:paraId="311D27AB" w14:textId="77777777" w:rsidR="00553C94" w:rsidRDefault="00553C94" w:rsidP="00553C94">
            <w:pPr>
              <w:spacing w:after="0"/>
            </w:pPr>
            <w:r>
              <w:t xml:space="preserve">line with best practice and are generally operating effectively across all four </w:t>
            </w:r>
          </w:p>
          <w:p w14:paraId="46879BE5" w14:textId="77777777" w:rsidR="00553C94" w:rsidRDefault="00553C94" w:rsidP="00553C94">
            <w:r>
              <w:t>forces.</w:t>
            </w:r>
          </w:p>
          <w:p w14:paraId="5B7472B0" w14:textId="77777777" w:rsidR="00553C94" w:rsidRDefault="00553C94" w:rsidP="00553C94">
            <w:pPr>
              <w:spacing w:after="0"/>
            </w:pPr>
            <w:r>
              <w:t xml:space="preserve">Investigative discussions with line managers across all four forces evidenced </w:t>
            </w:r>
          </w:p>
          <w:p w14:paraId="1D60A341" w14:textId="77777777" w:rsidR="00553C94" w:rsidRDefault="00553C94" w:rsidP="00553C94">
            <w:pPr>
              <w:spacing w:after="0"/>
            </w:pPr>
            <w:r>
              <w:t xml:space="preserve">an understanding of payroll responsibilities and controls, with timely and </w:t>
            </w:r>
          </w:p>
          <w:p w14:paraId="1F63BBDF" w14:textId="77777777" w:rsidR="00553C94" w:rsidRDefault="00553C94" w:rsidP="00553C94">
            <w:r>
              <w:t>accurate submission of information to HR.</w:t>
            </w:r>
          </w:p>
          <w:p w14:paraId="4A928366" w14:textId="77777777" w:rsidR="00553C94" w:rsidRDefault="00553C94" w:rsidP="00553C94">
            <w:r>
              <w:t>No Urgent, Important or Routine recommendations are made.</w:t>
            </w:r>
          </w:p>
          <w:p w14:paraId="43B096F4" w14:textId="023C9AC9" w:rsidR="00553C94" w:rsidRPr="00553C94" w:rsidRDefault="00553C94" w:rsidP="00553C94">
            <w:r w:rsidRPr="00553C94">
              <w:t xml:space="preserve">No queries were </w:t>
            </w:r>
            <w:r w:rsidR="00CE72EA">
              <w:t>raised by</w:t>
            </w:r>
            <w:r w:rsidRPr="00553C94">
              <w:t xml:space="preserve"> the committee relating to the </w:t>
            </w:r>
            <w:proofErr w:type="gramStart"/>
            <w:r>
              <w:t>Payroll</w:t>
            </w:r>
            <w:proofErr w:type="gramEnd"/>
            <w:r w:rsidRPr="00553C94">
              <w:t xml:space="preserve"> substantial report.</w:t>
            </w:r>
          </w:p>
        </w:tc>
        <w:tc>
          <w:tcPr>
            <w:tcW w:w="2552" w:type="dxa"/>
          </w:tcPr>
          <w:p w14:paraId="689BDBF7" w14:textId="77777777" w:rsidR="00151D3A" w:rsidRDefault="00151D3A"/>
        </w:tc>
      </w:tr>
      <w:tr w:rsidR="00151D3A" w14:paraId="1E09B110" w14:textId="77777777" w:rsidTr="00151D3A">
        <w:trPr>
          <w:trHeight w:val="144"/>
        </w:trPr>
        <w:tc>
          <w:tcPr>
            <w:tcW w:w="567" w:type="dxa"/>
          </w:tcPr>
          <w:p w14:paraId="69718C23" w14:textId="77777777" w:rsidR="00151D3A" w:rsidRDefault="00151D3A">
            <w:r>
              <w:t>9</w:t>
            </w:r>
          </w:p>
        </w:tc>
        <w:tc>
          <w:tcPr>
            <w:tcW w:w="7655" w:type="dxa"/>
          </w:tcPr>
          <w:p w14:paraId="441A1992" w14:textId="77777777" w:rsidR="00151D3A" w:rsidRDefault="00151D3A">
            <w:r>
              <w:rPr>
                <w:b/>
              </w:rPr>
              <w:t>Use of Purchase orders</w:t>
            </w:r>
          </w:p>
          <w:p w14:paraId="6A88490F" w14:textId="77777777" w:rsidR="00151D3A" w:rsidRDefault="00553C94">
            <w:r w:rsidRPr="00553C94">
              <w:t xml:space="preserve">The overall assessment provided for </w:t>
            </w:r>
            <w:r>
              <w:t xml:space="preserve">the </w:t>
            </w:r>
            <w:r w:rsidRPr="00553C94">
              <w:t>Assurance Review of Use of Purchase orders</w:t>
            </w:r>
            <w:r>
              <w:t xml:space="preserve"> </w:t>
            </w:r>
            <w:r w:rsidRPr="00553C94">
              <w:t xml:space="preserve">is </w:t>
            </w:r>
            <w:r>
              <w:t>Reasonable</w:t>
            </w:r>
            <w:r w:rsidRPr="00553C94">
              <w:t>.</w:t>
            </w:r>
          </w:p>
          <w:p w14:paraId="29793076" w14:textId="77777777" w:rsidR="00553C94" w:rsidRDefault="00553C94" w:rsidP="00553C94">
            <w:r>
              <w:lastRenderedPageBreak/>
              <w:t>Procurement guidance and supporting documentation used by staff have not been reviewed since 2017, meaning new staff may be following outdated procedures, reducing the effectiveness of training and onboarding.</w:t>
            </w:r>
          </w:p>
          <w:p w14:paraId="2944EF31" w14:textId="4E25EF74" w:rsidR="00553C94" w:rsidRDefault="00553C94" w:rsidP="00553C94">
            <w:r>
              <w:t>There is limited strategic monitoring of Purchase Order compliance, exemption use and non-PO behaviour across departments, meaning emerging risks and non-compliant patterns are not identified or escalated in a timely manner.</w:t>
            </w:r>
          </w:p>
          <w:p w14:paraId="5498F9D9" w14:textId="0D3D1519" w:rsidR="00553C94" w:rsidRDefault="00553C94" w:rsidP="00553C94">
            <w:r>
              <w:t xml:space="preserve">There is a high proportion of spend and transactions processed without purchase orders, with certain departments including Estates where this was found to </w:t>
            </w:r>
            <w:r w:rsidR="009F6492">
              <w:t xml:space="preserve">be </w:t>
            </w:r>
            <w:r>
              <w:t>particularly prevalent.</w:t>
            </w:r>
          </w:p>
          <w:p w14:paraId="696198D2" w14:textId="43D550EA" w:rsidR="00553C94" w:rsidRDefault="00553C94" w:rsidP="00553C94">
            <w:r>
              <w:t xml:space="preserve">2 medium, 4 low and 1 operational </w:t>
            </w:r>
            <w:proofErr w:type="gramStart"/>
            <w:r>
              <w:t>recommendations</w:t>
            </w:r>
            <w:proofErr w:type="gramEnd"/>
            <w:r>
              <w:t xml:space="preserve"> were made.</w:t>
            </w:r>
          </w:p>
          <w:p w14:paraId="0324A07A" w14:textId="77777777" w:rsidR="0012478C" w:rsidRDefault="0012478C" w:rsidP="0012478C">
            <w:r w:rsidRPr="0012478C">
              <w:t xml:space="preserve">The Committee raised concerns regarding the key strategic findings outlined within the report. </w:t>
            </w:r>
          </w:p>
          <w:p w14:paraId="4D04E75C" w14:textId="71F4A2BF" w:rsidR="0012478C" w:rsidRDefault="0012478C" w:rsidP="0012478C">
            <w:r w:rsidRPr="0012478C">
              <w:t>In response, it was noted that appropriate mitigating financial controls are in place. While not all expenditure is processed through a formal purchase order, this does not indicate an absence of scrutiny or oversight. All purchases are subject to established financial controls, including review, approval, and authorisation prior to payment being made, ensuring that expenditure is appropriately governed before funds are released from the organisation.</w:t>
            </w:r>
            <w:r>
              <w:t xml:space="preserve"> </w:t>
            </w:r>
          </w:p>
          <w:p w14:paraId="3853BD5F" w14:textId="31E97819" w:rsidR="00751E7B" w:rsidRPr="001D6264" w:rsidRDefault="00751E7B" w:rsidP="00DD7527">
            <w:r w:rsidRPr="00751E7B">
              <w:t>The Committee requested further assurance that the relevant systems and processes have been strengthened and that the required improvements have been effectively implemented.</w:t>
            </w:r>
          </w:p>
        </w:tc>
        <w:tc>
          <w:tcPr>
            <w:tcW w:w="2552" w:type="dxa"/>
          </w:tcPr>
          <w:p w14:paraId="1C69FAEA" w14:textId="77777777" w:rsidR="00151D3A" w:rsidRDefault="00151D3A"/>
          <w:p w14:paraId="2960D64B" w14:textId="77777777" w:rsidR="00DD7527" w:rsidRDefault="00DD7527"/>
          <w:p w14:paraId="27F084D1" w14:textId="77777777" w:rsidR="00DD7527" w:rsidRDefault="00DD7527"/>
          <w:p w14:paraId="70094037" w14:textId="77777777" w:rsidR="00DD7527" w:rsidRDefault="00DD7527"/>
          <w:p w14:paraId="2180457C" w14:textId="77777777" w:rsidR="00DD7527" w:rsidRDefault="00DD7527"/>
          <w:p w14:paraId="1598DE12" w14:textId="77777777" w:rsidR="00DD7527" w:rsidRDefault="00DD7527"/>
          <w:p w14:paraId="2D1D16F6" w14:textId="77777777" w:rsidR="00DD7527" w:rsidRDefault="00DD7527"/>
          <w:p w14:paraId="29DBC107" w14:textId="77777777" w:rsidR="00DD7527" w:rsidRDefault="00DD7527"/>
          <w:p w14:paraId="147CB004" w14:textId="77777777" w:rsidR="00DD7527" w:rsidRDefault="00DD7527"/>
          <w:p w14:paraId="5DCCB4FE" w14:textId="77777777" w:rsidR="00DD7527" w:rsidRDefault="00DD7527"/>
          <w:p w14:paraId="7F94BC5A" w14:textId="5A77E9B2" w:rsidR="00C85614" w:rsidRDefault="00E64B25">
            <w:r>
              <w:rPr>
                <w:b/>
                <w:bCs/>
              </w:rPr>
              <w:t>331</w:t>
            </w:r>
            <w:r w:rsidR="002B03EA">
              <w:t xml:space="preserve"> – </w:t>
            </w:r>
            <w:r w:rsidR="00751E7B" w:rsidRPr="00751E7B">
              <w:t>A formal report to be presented to the Committee at the July 2026 meeting, providing assurance on purchase order non</w:t>
            </w:r>
            <w:r w:rsidR="00751E7B" w:rsidRPr="00751E7B">
              <w:rPr>
                <w:rFonts w:ascii="Cambria Math" w:hAnsi="Cambria Math" w:cs="Cambria Math"/>
              </w:rPr>
              <w:t>‑</w:t>
            </w:r>
            <w:r w:rsidR="00751E7B" w:rsidRPr="00751E7B">
              <w:t>compliance, including an assessment of the associated risk exposure and the mitigating controls and actions being implemented</w:t>
            </w:r>
            <w:r w:rsidR="00C85614">
              <w:t>.</w:t>
            </w:r>
            <w:r w:rsidR="002B03EA">
              <w:t xml:space="preserve">  </w:t>
            </w:r>
            <w:r w:rsidR="00C85614">
              <w:t>TIAA report to be included for context.</w:t>
            </w:r>
          </w:p>
        </w:tc>
      </w:tr>
      <w:tr w:rsidR="00151D3A" w14:paraId="318D5E84" w14:textId="77777777" w:rsidTr="00151D3A">
        <w:trPr>
          <w:trHeight w:val="144"/>
        </w:trPr>
        <w:tc>
          <w:tcPr>
            <w:tcW w:w="567" w:type="dxa"/>
          </w:tcPr>
          <w:p w14:paraId="74DA7FFC" w14:textId="77777777" w:rsidR="00151D3A" w:rsidRDefault="00151D3A">
            <w:r>
              <w:lastRenderedPageBreak/>
              <w:t>10</w:t>
            </w:r>
          </w:p>
        </w:tc>
        <w:tc>
          <w:tcPr>
            <w:tcW w:w="7655" w:type="dxa"/>
          </w:tcPr>
          <w:p w14:paraId="7D6CEA31" w14:textId="77777777" w:rsidR="00151D3A" w:rsidRDefault="00151D3A">
            <w:r>
              <w:rPr>
                <w:b/>
              </w:rPr>
              <w:t>Creditors</w:t>
            </w:r>
          </w:p>
          <w:p w14:paraId="19FEB4F5" w14:textId="77777777" w:rsidR="00151D3A" w:rsidRDefault="00CE72EA">
            <w:r w:rsidRPr="00CE72EA">
              <w:t xml:space="preserve">The overall assessment provided for the Assurance Review of </w:t>
            </w:r>
            <w:r>
              <w:t>Creditors</w:t>
            </w:r>
            <w:r w:rsidRPr="00CE72EA">
              <w:t xml:space="preserve"> is </w:t>
            </w:r>
            <w:r>
              <w:t>Substantial.</w:t>
            </w:r>
          </w:p>
          <w:p w14:paraId="58C38BDD" w14:textId="77777777" w:rsidR="00CE72EA" w:rsidRDefault="00CE72EA" w:rsidP="00CE72EA">
            <w:pPr>
              <w:spacing w:after="0"/>
            </w:pPr>
            <w:r>
              <w:t xml:space="preserve">Arrangements for authorising and paying costs incurred by each force are </w:t>
            </w:r>
          </w:p>
          <w:p w14:paraId="60D98A74" w14:textId="77777777" w:rsidR="00CE72EA" w:rsidRDefault="00CE72EA" w:rsidP="00CE72EA">
            <w:pPr>
              <w:spacing w:after="0"/>
            </w:pPr>
            <w:r>
              <w:t xml:space="preserve">consistent with previous years, in line with best practice and are generally </w:t>
            </w:r>
          </w:p>
          <w:p w14:paraId="14A176EF" w14:textId="77777777" w:rsidR="00CE72EA" w:rsidRDefault="00CE72EA" w:rsidP="00CE72EA">
            <w:r>
              <w:t>operating effectively across all four forces.</w:t>
            </w:r>
          </w:p>
          <w:p w14:paraId="6F155E18" w14:textId="77777777" w:rsidR="00CE72EA" w:rsidRDefault="00CE72EA" w:rsidP="00CE72EA">
            <w:r>
              <w:t>No Urgent or Important recommendations are made.</w:t>
            </w:r>
          </w:p>
          <w:p w14:paraId="56615F8C" w14:textId="09723567" w:rsidR="00CE72EA" w:rsidRDefault="00CE72EA" w:rsidP="00CE72EA">
            <w:r w:rsidRPr="00CE72EA">
              <w:t xml:space="preserve">No queries were </w:t>
            </w:r>
            <w:r>
              <w:t>raised by</w:t>
            </w:r>
            <w:r w:rsidRPr="00CE72EA">
              <w:t xml:space="preserve"> the committee relating to the </w:t>
            </w:r>
            <w:r>
              <w:t xml:space="preserve">Creditors </w:t>
            </w:r>
            <w:r w:rsidRPr="00CE72EA">
              <w:t>substantial report.</w:t>
            </w:r>
          </w:p>
        </w:tc>
        <w:tc>
          <w:tcPr>
            <w:tcW w:w="2552" w:type="dxa"/>
          </w:tcPr>
          <w:p w14:paraId="709B608A" w14:textId="77777777" w:rsidR="00151D3A" w:rsidRDefault="00151D3A"/>
        </w:tc>
      </w:tr>
      <w:tr w:rsidR="00151D3A" w14:paraId="36C8E025" w14:textId="77777777" w:rsidTr="00151D3A">
        <w:trPr>
          <w:trHeight w:val="144"/>
        </w:trPr>
        <w:tc>
          <w:tcPr>
            <w:tcW w:w="567" w:type="dxa"/>
          </w:tcPr>
          <w:p w14:paraId="176FC207" w14:textId="77777777" w:rsidR="00151D3A" w:rsidRDefault="00151D3A">
            <w:r>
              <w:t>7d</w:t>
            </w:r>
          </w:p>
        </w:tc>
        <w:tc>
          <w:tcPr>
            <w:tcW w:w="7655" w:type="dxa"/>
          </w:tcPr>
          <w:p w14:paraId="35733261" w14:textId="77777777" w:rsidR="00151D3A" w:rsidRDefault="00151D3A">
            <w:r>
              <w:rPr>
                <w:b/>
              </w:rPr>
              <w:t>SICA</w:t>
            </w:r>
          </w:p>
          <w:p w14:paraId="2D93FBBC" w14:textId="3D15F534" w:rsidR="00151D3A" w:rsidRDefault="00CE72EA">
            <w:r w:rsidRPr="00CE72EA">
              <w:t>This summary controls assurance report provides the Joint Audit Committee with an update on the emerging Governance, Risk and Internal Control related issues and the progress of our work for South Wales Police as of 17th February 2026.</w:t>
            </w:r>
          </w:p>
          <w:p w14:paraId="2A0B8C23" w14:textId="77777777" w:rsidR="00D72F38" w:rsidRPr="00D72F38" w:rsidRDefault="00D72F38" w:rsidP="00D72F38">
            <w:r w:rsidRPr="00D72F38">
              <w:lastRenderedPageBreak/>
              <w:t>The Committee sought an update on progress in relation to the collaborative audit of Body Worn Video and facial recognition technology.</w:t>
            </w:r>
          </w:p>
          <w:p w14:paraId="43BB2B27" w14:textId="77777777" w:rsidR="00F00CFB" w:rsidRDefault="00F00CFB" w:rsidP="00F00CFB">
            <w:r w:rsidRPr="00F00CFB">
              <w:t>In response, it was advised that the collaborative audit is being progressed by the ICT team and that regular engagement is taking place to support delivery. Progress has been impacted by capacity constraints within the team; however, ongoing weekly discussions are held to monitor activity and maintain momentum. It was noted that work has commenced on elements of the audit, with time having been allocated to enable completion of the outstanding work. As this is a collaborative review, individual force elements have progressed at different stages, and completion is dependent on alignment across all participating forces.</w:t>
            </w:r>
          </w:p>
          <w:p w14:paraId="1A02FE3D" w14:textId="77777777" w:rsidR="00F00CFB" w:rsidRDefault="00D72F38" w:rsidP="00F00CFB">
            <w:r w:rsidRPr="00D72F38">
              <w:t>The Committee sought an update on the implementation timescales for the Priority 1 recommendation relating to seized proceeds of crime.</w:t>
            </w:r>
          </w:p>
          <w:p w14:paraId="1F6070AF" w14:textId="0E3D71FD" w:rsidR="00A738CB" w:rsidRPr="00F00CFB" w:rsidRDefault="003A4C72" w:rsidP="003A4C72">
            <w:r w:rsidRPr="003A4C72">
              <w:t>In response, it was advised that work is ongoing to address the Priority 1 recommendation, with three Operational Support Unit teams undertaking this activity as part of their day</w:t>
            </w:r>
            <w:r w:rsidRPr="003A4C72">
              <w:noBreakHyphen/>
              <w:t>to</w:t>
            </w:r>
            <w:r w:rsidRPr="003A4C72">
              <w:noBreakHyphen/>
              <w:t>day responsibilities. Management has reviewed throughput over a sustained period and identified that, at the current rate of progress, the scale of the backlog is not acceptable. As a result, further analysis is being undertaken to establish a realistic and deliverable implementation timetable</w:t>
            </w:r>
            <w:r>
              <w:t xml:space="preserve">.  </w:t>
            </w:r>
            <w:r w:rsidRPr="003A4C72">
              <w:t>Members were reminded that this was a collaborative audit, and that other forces have faced similar challenges and have progressed further by deploying additional resources, providing useful learning to inform next steps.</w:t>
            </w:r>
          </w:p>
        </w:tc>
        <w:tc>
          <w:tcPr>
            <w:tcW w:w="2552" w:type="dxa"/>
          </w:tcPr>
          <w:p w14:paraId="6EA774B6" w14:textId="77777777" w:rsidR="00151D3A" w:rsidRDefault="00151D3A"/>
          <w:p w14:paraId="00342970" w14:textId="77777777" w:rsidR="00D72F38" w:rsidRDefault="00D72F38"/>
          <w:p w14:paraId="17B7F671" w14:textId="77777777" w:rsidR="00D72F38" w:rsidRDefault="00D72F38"/>
          <w:p w14:paraId="57AB2DEF" w14:textId="77777777" w:rsidR="00D72F38" w:rsidRDefault="00D72F38"/>
          <w:p w14:paraId="001C4680" w14:textId="77777777" w:rsidR="00D72F38" w:rsidRDefault="00D72F38"/>
          <w:p w14:paraId="5FD1C9B8" w14:textId="77777777" w:rsidR="00D72F38" w:rsidRDefault="00D72F38"/>
          <w:p w14:paraId="0E028C5A" w14:textId="77777777" w:rsidR="00D72F38" w:rsidRDefault="00D72F38"/>
          <w:p w14:paraId="2CADFEAD" w14:textId="77777777" w:rsidR="00D72F38" w:rsidRDefault="00D72F38"/>
          <w:p w14:paraId="077C9DD5" w14:textId="77777777" w:rsidR="003A4C72" w:rsidRDefault="003A4C72"/>
          <w:p w14:paraId="1E2FA761" w14:textId="77777777" w:rsidR="003A4C72" w:rsidRDefault="003A4C72"/>
          <w:p w14:paraId="7B5C359F" w14:textId="77777777" w:rsidR="003A4C72" w:rsidRDefault="003A4C72"/>
          <w:p w14:paraId="671508CA" w14:textId="77777777" w:rsidR="003A4C72" w:rsidRDefault="003A4C72"/>
          <w:p w14:paraId="5334544B" w14:textId="77777777" w:rsidR="003A4C72" w:rsidRDefault="003A4C72"/>
          <w:p w14:paraId="51CF9AF4" w14:textId="4C7BDF62" w:rsidR="00D72F38" w:rsidRDefault="00E64B25">
            <w:r>
              <w:rPr>
                <w:b/>
                <w:bCs/>
              </w:rPr>
              <w:t>332</w:t>
            </w:r>
            <w:r w:rsidR="00FA67C3">
              <w:t xml:space="preserve"> – </w:t>
            </w:r>
            <w:r w:rsidR="00D72F38">
              <w:t>Confirm</w:t>
            </w:r>
            <w:r w:rsidR="00D72F38" w:rsidRPr="00D72F38">
              <w:t xml:space="preserve"> implementation timescales for the Priority 1 recommendation relating to the security of seized proceeds of crime</w:t>
            </w:r>
            <w:r w:rsidR="003A4C72">
              <w:t xml:space="preserve"> by July 2026.</w:t>
            </w:r>
          </w:p>
        </w:tc>
      </w:tr>
      <w:tr w:rsidR="00151D3A" w14:paraId="107B5F44" w14:textId="77777777" w:rsidTr="00151D3A">
        <w:trPr>
          <w:trHeight w:val="1442"/>
        </w:trPr>
        <w:tc>
          <w:tcPr>
            <w:tcW w:w="567" w:type="dxa"/>
          </w:tcPr>
          <w:p w14:paraId="547755EB" w14:textId="77777777" w:rsidR="00151D3A" w:rsidRDefault="00151D3A">
            <w:r>
              <w:lastRenderedPageBreak/>
              <w:t>8</w:t>
            </w:r>
          </w:p>
          <w:p w14:paraId="534BAF2D" w14:textId="7787E464" w:rsidR="003B70A2" w:rsidRDefault="003B70A2">
            <w:r w:rsidRPr="003B70A2">
              <w:t>8a</w:t>
            </w:r>
          </w:p>
        </w:tc>
        <w:tc>
          <w:tcPr>
            <w:tcW w:w="7655" w:type="dxa"/>
          </w:tcPr>
          <w:p w14:paraId="198C32FB" w14:textId="77777777" w:rsidR="00151D3A" w:rsidRDefault="00151D3A">
            <w:r>
              <w:rPr>
                <w:b/>
              </w:rPr>
              <w:t>Internal &amp; External Audit</w:t>
            </w:r>
          </w:p>
          <w:p w14:paraId="3B8DAD7D" w14:textId="77777777" w:rsidR="00151D3A" w:rsidRDefault="003B70A2">
            <w:pPr>
              <w:rPr>
                <w:b/>
                <w:bCs/>
              </w:rPr>
            </w:pPr>
            <w:r w:rsidRPr="003B70A2">
              <w:rPr>
                <w:b/>
                <w:bCs/>
              </w:rPr>
              <w:t>HMICFRS Inspection Report Update</w:t>
            </w:r>
          </w:p>
          <w:p w14:paraId="6F04CAB2" w14:textId="315447C1" w:rsidR="003B70A2" w:rsidRDefault="003B70A2" w:rsidP="003B70A2">
            <w:r w:rsidRPr="003B70A2">
              <w:t>The data presented is accurate as at the end of January 2026; however, it was noted that this position is subject to ongoing change daily</w:t>
            </w:r>
            <w:r>
              <w:t xml:space="preserve">, </w:t>
            </w:r>
            <w:proofErr w:type="gramStart"/>
            <w:r w:rsidRPr="003B70A2">
              <w:t>as a result of</w:t>
            </w:r>
            <w:proofErr w:type="gramEnd"/>
            <w:r w:rsidRPr="003B70A2">
              <w:t xml:space="preserve"> the increased focus being applied by Chief Officers and the Assurance and Inspection Team. </w:t>
            </w:r>
          </w:p>
          <w:p w14:paraId="0B759267" w14:textId="5BA3F644" w:rsidR="00622602" w:rsidRDefault="00622602" w:rsidP="00622602">
            <w:r>
              <w:t xml:space="preserve">The force has been able to demonstrate ongoing commitment to addressing outstanding and new HMICFRS recommendations over the past 12 months with clear progress toward sign-off with a forecast of having only 67 outstanding if those currently in process are agreed. The force has robust plans for new actions received from the ongoing PEEL inspection and upcoming integrity / SAG inspections along with the new monitoring tool and continued focus on governance and operational improvements to ensure compliance and enhance public confidence. </w:t>
            </w:r>
          </w:p>
          <w:p w14:paraId="59E691DF" w14:textId="3C2B6D7D" w:rsidR="00622602" w:rsidRDefault="00622602" w:rsidP="00622602">
            <w:r>
              <w:t xml:space="preserve">At the end of 2024, the force had 166 recommendations outstanding and has subsequently received 12 new recommendations in 2025. </w:t>
            </w:r>
          </w:p>
          <w:p w14:paraId="44F48DCB" w14:textId="77777777" w:rsidR="003B70A2" w:rsidRDefault="00622602" w:rsidP="00622602">
            <w:r>
              <w:lastRenderedPageBreak/>
              <w:t xml:space="preserve">The force is on target to reduce the current 103 recommendations to 67 recommendations within the next quarter. Corporate Services are currently reviewing the oldest recommendations with a view to expediting them.  </w:t>
            </w:r>
          </w:p>
          <w:p w14:paraId="1EE50B4B" w14:textId="116F325F" w:rsidR="00622602" w:rsidRDefault="00622602" w:rsidP="00622602">
            <w:r w:rsidRPr="00622602">
              <w:t xml:space="preserve">Since the previous </w:t>
            </w:r>
            <w:r>
              <w:t xml:space="preserve">JAC meeting, the HMICFRS has published the following reports – </w:t>
            </w:r>
          </w:p>
          <w:p w14:paraId="794011E3" w14:textId="77777777" w:rsidR="00622602" w:rsidRDefault="00622602" w:rsidP="00622602">
            <w:pPr>
              <w:pStyle w:val="ListParagraph"/>
              <w:numPr>
                <w:ilvl w:val="0"/>
                <w:numId w:val="13"/>
              </w:numPr>
            </w:pPr>
            <w:r w:rsidRPr="00622602">
              <w:t>Inspection of the effectiveness of police and law enforcement bodies’ response to group-based child sexual exploitation - A progress report</w:t>
            </w:r>
          </w:p>
          <w:p w14:paraId="40215E3A" w14:textId="77777777" w:rsidR="00622602" w:rsidRDefault="00622602" w:rsidP="00622602">
            <w:pPr>
              <w:pStyle w:val="ListParagraph"/>
              <w:numPr>
                <w:ilvl w:val="0"/>
                <w:numId w:val="13"/>
              </w:numPr>
            </w:pPr>
            <w:r w:rsidRPr="00622602">
              <w:t>National child protection inspections</w:t>
            </w:r>
          </w:p>
          <w:p w14:paraId="23068BB0" w14:textId="4F081C7F" w:rsidR="00622602" w:rsidRDefault="00622602" w:rsidP="00622602">
            <w:r>
              <w:t xml:space="preserve">Recent and planned inspections are as follows – </w:t>
            </w:r>
          </w:p>
          <w:p w14:paraId="7E1B707C" w14:textId="77777777" w:rsidR="00622602" w:rsidRDefault="00622602" w:rsidP="00622602">
            <w:pPr>
              <w:pStyle w:val="ListParagraph"/>
              <w:numPr>
                <w:ilvl w:val="0"/>
                <w:numId w:val="14"/>
              </w:numPr>
            </w:pPr>
            <w:r w:rsidRPr="00622602">
              <w:t>Serious Organised Crime</w:t>
            </w:r>
          </w:p>
          <w:p w14:paraId="79B48A80" w14:textId="77777777" w:rsidR="00622602" w:rsidRDefault="00622602" w:rsidP="00622602">
            <w:pPr>
              <w:pStyle w:val="ListParagraph"/>
              <w:numPr>
                <w:ilvl w:val="0"/>
                <w:numId w:val="14"/>
              </w:numPr>
            </w:pPr>
            <w:r w:rsidRPr="00622602">
              <w:t>PEEL 2025 – 2027</w:t>
            </w:r>
          </w:p>
          <w:p w14:paraId="634498E7" w14:textId="77777777" w:rsidR="00622602" w:rsidRDefault="00622602" w:rsidP="00622602">
            <w:pPr>
              <w:pStyle w:val="ListParagraph"/>
              <w:numPr>
                <w:ilvl w:val="0"/>
                <w:numId w:val="14"/>
              </w:numPr>
            </w:pPr>
            <w:r w:rsidRPr="00622602">
              <w:t>Inspection commissioned by the Home Secretary: The contributions of police forces in England and Wales to safety advisory groups and other bodies responsible for public safety and licencing in relation to high-profile public events (SAG)</w:t>
            </w:r>
          </w:p>
          <w:p w14:paraId="0530F9DF" w14:textId="77777777" w:rsidR="001B14CF" w:rsidRPr="001B14CF" w:rsidRDefault="001B14CF" w:rsidP="001B14CF">
            <w:r w:rsidRPr="001B14CF">
              <w:t>The Committee sought clarification on the governance arrangements for the management of long</w:t>
            </w:r>
            <w:r w:rsidRPr="001B14CF">
              <w:noBreakHyphen/>
              <w:t>standing recommendations, including the process for prioritisation, escalation, and the formal acceptance or mitigation of residual risk where actions remain outstanding.</w:t>
            </w:r>
          </w:p>
          <w:p w14:paraId="0BE20E69" w14:textId="5A35BA5E" w:rsidR="00CD219E" w:rsidRDefault="00CD219E" w:rsidP="00CD219E">
            <w:r w:rsidRPr="00CD219E">
              <w:t xml:space="preserve">In response, it was advised that a strengthened governance framework has been implemented through Strategic Alignment Meetings chaired by Chief Officers, where outstanding recommendations are routinely reviewed and progress is formally scrutinised at silver and gold levels. </w:t>
            </w:r>
          </w:p>
          <w:p w14:paraId="51DB7F75" w14:textId="77777777" w:rsidR="00CD219E" w:rsidRDefault="00CD219E" w:rsidP="00CD219E">
            <w:r w:rsidRPr="00CD219E">
              <w:t>Recommendations are prioritised based on age and risk, with clear accountability for delivery and escalation where progress is delayed. Corporate Services have also enhanced the tracking and reporting process through redesigned systems and revised assurance arrangements. This approach has resulted in a significant reduction in outstanding recommendations over recent months, with the highest</w:t>
            </w:r>
            <w:r w:rsidRPr="00CD219E">
              <w:noBreakHyphen/>
              <w:t>risk and oldest items prioritised. It was noted that while a zero position is unlikely given the ongoing nature of inspections, the revised arrangements provide improved assurance that recommendations are being progressed in a timely and proportionate manner, or that residual risk is actively managed through established governance structures.</w:t>
            </w:r>
          </w:p>
          <w:p w14:paraId="328C94A9" w14:textId="008A5B8D" w:rsidR="00C70CFC" w:rsidRPr="00622602" w:rsidRDefault="00C70CFC" w:rsidP="00CD219E">
            <w:r w:rsidRPr="00C70CFC">
              <w:t>The Committee requested further detail and assurance on any outstanding Level 3 recommendations to be presented at the next meeting.</w:t>
            </w:r>
          </w:p>
        </w:tc>
        <w:tc>
          <w:tcPr>
            <w:tcW w:w="2552" w:type="dxa"/>
          </w:tcPr>
          <w:p w14:paraId="1CC112A2" w14:textId="77777777" w:rsidR="00151D3A" w:rsidRDefault="00151D3A"/>
          <w:p w14:paraId="015CF27E" w14:textId="77777777" w:rsidR="001B14CF" w:rsidRDefault="001B14CF"/>
          <w:p w14:paraId="63ECF073" w14:textId="77777777" w:rsidR="001B14CF" w:rsidRDefault="001B14CF"/>
          <w:p w14:paraId="5EAD8CF7" w14:textId="77777777" w:rsidR="001B14CF" w:rsidRDefault="001B14CF"/>
          <w:p w14:paraId="50088C8D" w14:textId="77777777" w:rsidR="001B14CF" w:rsidRDefault="001B14CF"/>
          <w:p w14:paraId="1E33B609" w14:textId="77777777" w:rsidR="001B14CF" w:rsidRDefault="001B14CF"/>
          <w:p w14:paraId="35149B43" w14:textId="77777777" w:rsidR="001B14CF" w:rsidRDefault="001B14CF"/>
          <w:p w14:paraId="6220EEA3" w14:textId="77777777" w:rsidR="001B14CF" w:rsidRDefault="001B14CF"/>
          <w:p w14:paraId="71F8E29C" w14:textId="77777777" w:rsidR="001B14CF" w:rsidRDefault="001B14CF"/>
          <w:p w14:paraId="37DFEA00" w14:textId="77777777" w:rsidR="001B14CF" w:rsidRDefault="001B14CF"/>
          <w:p w14:paraId="1B3CDD2D" w14:textId="77777777" w:rsidR="001B14CF" w:rsidRDefault="001B14CF"/>
          <w:p w14:paraId="0CA3D7E9" w14:textId="77777777" w:rsidR="001B14CF" w:rsidRDefault="001B14CF"/>
          <w:p w14:paraId="56C67C3A" w14:textId="77777777" w:rsidR="001B14CF" w:rsidRDefault="001B14CF"/>
          <w:p w14:paraId="56E497A8" w14:textId="77777777" w:rsidR="001B14CF" w:rsidRDefault="001B14CF"/>
          <w:p w14:paraId="43FD2C7E" w14:textId="77777777" w:rsidR="001B14CF" w:rsidRDefault="001B14CF"/>
          <w:p w14:paraId="4ADED1A3" w14:textId="77777777" w:rsidR="001B14CF" w:rsidRDefault="001B14CF"/>
          <w:p w14:paraId="39EF7CE9" w14:textId="77777777" w:rsidR="001B14CF" w:rsidRDefault="001B14CF"/>
          <w:p w14:paraId="63176BDB" w14:textId="77777777" w:rsidR="001B14CF" w:rsidRDefault="001B14CF"/>
          <w:p w14:paraId="2E437F0E" w14:textId="77777777" w:rsidR="001B14CF" w:rsidRDefault="001B14CF"/>
          <w:p w14:paraId="0FD8FBF2" w14:textId="77777777" w:rsidR="001B14CF" w:rsidRDefault="001B14CF"/>
          <w:p w14:paraId="29E508DD" w14:textId="77777777" w:rsidR="001B14CF" w:rsidRDefault="001B14CF"/>
          <w:p w14:paraId="3C147990" w14:textId="77777777" w:rsidR="001B14CF" w:rsidRDefault="001B14CF"/>
          <w:p w14:paraId="23959DBD" w14:textId="77777777" w:rsidR="001B14CF" w:rsidRDefault="001B14CF"/>
          <w:p w14:paraId="1A9FE7F9" w14:textId="77777777" w:rsidR="001B14CF" w:rsidRDefault="001B14CF"/>
          <w:p w14:paraId="38214A45" w14:textId="77777777" w:rsidR="001B14CF" w:rsidRDefault="001B14CF"/>
          <w:p w14:paraId="407E1493" w14:textId="77777777" w:rsidR="001B14CF" w:rsidRDefault="001B14CF"/>
          <w:p w14:paraId="45432BB7" w14:textId="77777777" w:rsidR="001B14CF" w:rsidRDefault="001B14CF"/>
          <w:p w14:paraId="028E75F6" w14:textId="77777777" w:rsidR="001B14CF" w:rsidRDefault="001B14CF"/>
          <w:p w14:paraId="527E497C" w14:textId="77777777" w:rsidR="001B14CF" w:rsidRDefault="001B14CF"/>
          <w:p w14:paraId="19786BF0" w14:textId="77777777" w:rsidR="001B14CF" w:rsidRDefault="001B14CF"/>
          <w:p w14:paraId="74A30200" w14:textId="77777777" w:rsidR="001B14CF" w:rsidRDefault="001B14CF"/>
          <w:p w14:paraId="43F434B7" w14:textId="77777777" w:rsidR="001B14CF" w:rsidRDefault="001B14CF"/>
          <w:p w14:paraId="562FEA30" w14:textId="0D74FC3B" w:rsidR="001B14CF" w:rsidRDefault="00E64B25">
            <w:r>
              <w:rPr>
                <w:b/>
                <w:bCs/>
              </w:rPr>
              <w:t>333</w:t>
            </w:r>
            <w:r w:rsidR="00FA67C3">
              <w:t xml:space="preserve"> – </w:t>
            </w:r>
            <w:r w:rsidR="00C70CFC">
              <w:t>T</w:t>
            </w:r>
            <w:r w:rsidR="00C70CFC" w:rsidRPr="00C70CFC">
              <w:t xml:space="preserve">he Committee </w:t>
            </w:r>
            <w:r w:rsidR="00C70CFC">
              <w:t xml:space="preserve">to be provided </w:t>
            </w:r>
            <w:r w:rsidR="00C70CFC" w:rsidRPr="00C70CFC">
              <w:t xml:space="preserve">with further detail and assurance on any outstanding Level 3 recommendations at the next </w:t>
            </w:r>
            <w:r w:rsidR="00C70CFC">
              <w:t xml:space="preserve">Formal </w:t>
            </w:r>
            <w:r w:rsidR="00C70CFC" w:rsidRPr="00C70CFC">
              <w:t>meeting</w:t>
            </w:r>
            <w:r w:rsidR="00C70CFC">
              <w:t xml:space="preserve"> in July</w:t>
            </w:r>
            <w:r w:rsidR="00C70CFC" w:rsidRPr="00C70CFC">
              <w:t>.</w:t>
            </w:r>
          </w:p>
        </w:tc>
      </w:tr>
      <w:tr w:rsidR="00151D3A" w14:paraId="695C8F5F" w14:textId="77777777" w:rsidTr="00151D3A">
        <w:trPr>
          <w:trHeight w:val="144"/>
        </w:trPr>
        <w:tc>
          <w:tcPr>
            <w:tcW w:w="567" w:type="dxa"/>
          </w:tcPr>
          <w:p w14:paraId="24EAF40C" w14:textId="77777777" w:rsidR="00151D3A" w:rsidRDefault="00151D3A">
            <w:r>
              <w:lastRenderedPageBreak/>
              <w:t>8b</w:t>
            </w:r>
          </w:p>
        </w:tc>
        <w:tc>
          <w:tcPr>
            <w:tcW w:w="7655" w:type="dxa"/>
          </w:tcPr>
          <w:p w14:paraId="64A13BF6" w14:textId="77777777" w:rsidR="00151D3A" w:rsidRDefault="00151D3A">
            <w:r>
              <w:rPr>
                <w:b/>
              </w:rPr>
              <w:t>Update on TIAA and other Recommendations</w:t>
            </w:r>
          </w:p>
          <w:p w14:paraId="430906F7" w14:textId="77777777" w:rsidR="00426FF0" w:rsidRPr="00426FF0" w:rsidRDefault="00426FF0" w:rsidP="00426FF0">
            <w:r w:rsidRPr="00426FF0">
              <w:t>An update was provided to give assurance on the All</w:t>
            </w:r>
            <w:r w:rsidRPr="00426FF0">
              <w:noBreakHyphen/>
              <w:t xml:space="preserve">Wales position and to place the South Wales Police position in context. It was noted that audit outcomes are </w:t>
            </w:r>
            <w:r w:rsidRPr="00426FF0">
              <w:lastRenderedPageBreak/>
              <w:t>broadly consistent across forces, with the limited assurance on seized cash reflecting a shared area for improvement rather than an outlier position.</w:t>
            </w:r>
          </w:p>
          <w:p w14:paraId="5F915DEC" w14:textId="3E808CAB" w:rsidR="00C0638D" w:rsidRDefault="00426FF0" w:rsidP="00C0638D">
            <w:r>
              <w:t xml:space="preserve"> An update was also provided on current year 2025/26 audit completion and performance timelines.</w:t>
            </w:r>
            <w:r w:rsidR="00286145">
              <w:t xml:space="preserve">  </w:t>
            </w:r>
            <w:r w:rsidR="003C02F6">
              <w:t>I</w:t>
            </w:r>
            <w:r w:rsidR="00C0638D" w:rsidRPr="00C0638D">
              <w:t xml:space="preserve">t was noted that South Wales Police </w:t>
            </w:r>
            <w:proofErr w:type="gramStart"/>
            <w:r w:rsidR="00C0638D" w:rsidRPr="00C0638D">
              <w:t>has</w:t>
            </w:r>
            <w:proofErr w:type="gramEnd"/>
            <w:r w:rsidR="00C0638D" w:rsidRPr="00C0638D">
              <w:t xml:space="preserve"> the highest number</w:t>
            </w:r>
            <w:r w:rsidR="003C02F6">
              <w:t xml:space="preserve"> of</w:t>
            </w:r>
            <w:r w:rsidR="003C02F6" w:rsidRPr="003C02F6">
              <w:t xml:space="preserve"> open recommendations</w:t>
            </w:r>
            <w:r w:rsidR="00C0638D" w:rsidRPr="00C0638D">
              <w:t xml:space="preserve">, reflecting the fact that it undertakes the greatest volume of audit activity. </w:t>
            </w:r>
          </w:p>
          <w:p w14:paraId="662AE491" w14:textId="59F09EFA" w:rsidR="00C0638D" w:rsidRDefault="00C0638D" w:rsidP="00C0638D">
            <w:r w:rsidRPr="00C0638D">
              <w:t>Of the current total of 62 outstanding recommendations, 14 are ready for conclusion, subject to follow</w:t>
            </w:r>
            <w:r w:rsidRPr="00C0638D">
              <w:noBreakHyphen/>
              <w:t>up audit work or final sign</w:t>
            </w:r>
            <w:r w:rsidRPr="00C0638D">
              <w:noBreakHyphen/>
              <w:t xml:space="preserve">off through established governance arrangements. </w:t>
            </w:r>
          </w:p>
          <w:p w14:paraId="188630C6" w14:textId="034BD84E" w:rsidR="00C0638D" w:rsidRDefault="00C0638D" w:rsidP="00C0638D">
            <w:r w:rsidRPr="00C0638D">
              <w:t>A strengthened sign</w:t>
            </w:r>
            <w:r w:rsidRPr="00C0638D">
              <w:noBreakHyphen/>
              <w:t>off process, introduced in recent years, has enhanced assurance</w:t>
            </w:r>
            <w:r w:rsidR="003C02F6">
              <w:t xml:space="preserve">. </w:t>
            </w:r>
            <w:r w:rsidRPr="00C0638D">
              <w:t>While recommendations outstanding for more than 12 months remain a concern, this enhanced approach supports more effective challenge, prioritisation and accountability for long</w:t>
            </w:r>
            <w:r w:rsidRPr="00C0638D">
              <w:noBreakHyphen/>
              <w:t>standing items.</w:t>
            </w:r>
          </w:p>
        </w:tc>
        <w:tc>
          <w:tcPr>
            <w:tcW w:w="2552" w:type="dxa"/>
          </w:tcPr>
          <w:p w14:paraId="6F09DEB0" w14:textId="03E542A4" w:rsidR="00151D3A" w:rsidRDefault="00151D3A"/>
        </w:tc>
      </w:tr>
      <w:tr w:rsidR="00151D3A" w14:paraId="1D9173C5" w14:textId="77777777" w:rsidTr="00151D3A">
        <w:trPr>
          <w:trHeight w:val="144"/>
        </w:trPr>
        <w:tc>
          <w:tcPr>
            <w:tcW w:w="567" w:type="dxa"/>
          </w:tcPr>
          <w:p w14:paraId="4AB2B45C" w14:textId="77777777" w:rsidR="00151D3A" w:rsidRDefault="00151D3A">
            <w:r>
              <w:t>9</w:t>
            </w:r>
          </w:p>
          <w:p w14:paraId="1EF531BD" w14:textId="02F260CD" w:rsidR="001B40AE" w:rsidRDefault="001B40AE">
            <w:r w:rsidRPr="001B40AE">
              <w:t>9a</w:t>
            </w:r>
          </w:p>
        </w:tc>
        <w:tc>
          <w:tcPr>
            <w:tcW w:w="7655" w:type="dxa"/>
          </w:tcPr>
          <w:p w14:paraId="3F81EDA9" w14:textId="77777777" w:rsidR="00151D3A" w:rsidRDefault="00151D3A">
            <w:pPr>
              <w:rPr>
                <w:b/>
              </w:rPr>
            </w:pPr>
            <w:r>
              <w:rPr>
                <w:b/>
              </w:rPr>
              <w:t>Management of Issues and Uncertainty</w:t>
            </w:r>
          </w:p>
          <w:p w14:paraId="3D4B225A" w14:textId="434790FA" w:rsidR="001B40AE" w:rsidRPr="001B40AE" w:rsidRDefault="001B40AE">
            <w:pPr>
              <w:rPr>
                <w:b/>
                <w:bCs/>
              </w:rPr>
            </w:pPr>
            <w:r w:rsidRPr="001B40AE">
              <w:rPr>
                <w:b/>
                <w:bCs/>
              </w:rPr>
              <w:t>Register of issues and uncertainty – Chief Constable</w:t>
            </w:r>
          </w:p>
          <w:p w14:paraId="0FB48004" w14:textId="3F0906F2" w:rsidR="00151D3A" w:rsidRDefault="006E6897">
            <w:r w:rsidRPr="006E6897">
              <w:t>The Committee was provided with a summary update on each of the identified Force Issues</w:t>
            </w:r>
            <w:r>
              <w:t xml:space="preserve"> </w:t>
            </w:r>
            <w:r w:rsidR="00286145">
              <w:t xml:space="preserve">– </w:t>
            </w:r>
          </w:p>
          <w:p w14:paraId="031C4F4D" w14:textId="77777777" w:rsidR="00286145" w:rsidRDefault="00286145" w:rsidP="00286145">
            <w:pPr>
              <w:pStyle w:val="ListParagraph"/>
              <w:numPr>
                <w:ilvl w:val="0"/>
                <w:numId w:val="15"/>
              </w:numPr>
            </w:pPr>
            <w:r>
              <w:t>Response Policing Capacity</w:t>
            </w:r>
          </w:p>
          <w:p w14:paraId="701AE0C9" w14:textId="77777777" w:rsidR="00286145" w:rsidRDefault="00286145" w:rsidP="00286145">
            <w:pPr>
              <w:pStyle w:val="ListParagraph"/>
              <w:numPr>
                <w:ilvl w:val="0"/>
                <w:numId w:val="15"/>
              </w:numPr>
            </w:pPr>
            <w:r>
              <w:t>Sickness Absence Rates</w:t>
            </w:r>
          </w:p>
          <w:p w14:paraId="522E787B" w14:textId="77777777" w:rsidR="00286145" w:rsidRDefault="00286145" w:rsidP="00286145">
            <w:pPr>
              <w:pStyle w:val="ListParagraph"/>
              <w:numPr>
                <w:ilvl w:val="0"/>
                <w:numId w:val="15"/>
              </w:numPr>
            </w:pPr>
            <w:r>
              <w:t>Dog Kennelling Facilities</w:t>
            </w:r>
          </w:p>
          <w:p w14:paraId="5BD0E205" w14:textId="77777777" w:rsidR="00286145" w:rsidRDefault="00286145" w:rsidP="00286145">
            <w:pPr>
              <w:pStyle w:val="ListParagraph"/>
              <w:numPr>
                <w:ilvl w:val="0"/>
                <w:numId w:val="15"/>
              </w:numPr>
            </w:pPr>
            <w:r>
              <w:t>Vulnerability of Unit 2 Internet Infrastructure</w:t>
            </w:r>
          </w:p>
          <w:p w14:paraId="777BC3C3" w14:textId="77777777" w:rsidR="00286145" w:rsidRDefault="00286145" w:rsidP="00286145">
            <w:pPr>
              <w:pStyle w:val="ListParagraph"/>
              <w:numPr>
                <w:ilvl w:val="0"/>
                <w:numId w:val="15"/>
              </w:numPr>
            </w:pPr>
            <w:r>
              <w:t>Vetting Delays</w:t>
            </w:r>
          </w:p>
          <w:p w14:paraId="621209E5" w14:textId="77777777" w:rsidR="00286145" w:rsidRDefault="00286145" w:rsidP="00286145">
            <w:pPr>
              <w:pStyle w:val="ListParagraph"/>
              <w:numPr>
                <w:ilvl w:val="0"/>
                <w:numId w:val="15"/>
              </w:numPr>
            </w:pPr>
            <w:r>
              <w:t>Cardiff Central Police Station</w:t>
            </w:r>
          </w:p>
          <w:p w14:paraId="69129258" w14:textId="77777777" w:rsidR="00286145" w:rsidRDefault="00286145" w:rsidP="00286145">
            <w:pPr>
              <w:pStyle w:val="ListParagraph"/>
              <w:numPr>
                <w:ilvl w:val="0"/>
                <w:numId w:val="15"/>
              </w:numPr>
            </w:pPr>
            <w:r>
              <w:t>GRS Instability</w:t>
            </w:r>
          </w:p>
          <w:p w14:paraId="22E3F277" w14:textId="7A4836FF" w:rsidR="00286145" w:rsidRDefault="00286145" w:rsidP="00286145">
            <w:pPr>
              <w:pStyle w:val="ListParagraph"/>
              <w:numPr>
                <w:ilvl w:val="0"/>
                <w:numId w:val="15"/>
              </w:numPr>
            </w:pPr>
            <w:r>
              <w:t>Custody Detention Officer Body Armour</w:t>
            </w:r>
          </w:p>
          <w:p w14:paraId="18C7FD29" w14:textId="738EE8BD" w:rsidR="00286145" w:rsidRDefault="006E6897" w:rsidP="00286145">
            <w:r w:rsidRPr="006E6897">
              <w:t xml:space="preserve">The Committee was provided with a summary update on each of the identified Force </w:t>
            </w:r>
            <w:r>
              <w:t>Uncertainties</w:t>
            </w:r>
            <w:r w:rsidRPr="006E6897">
              <w:t xml:space="preserve"> </w:t>
            </w:r>
            <w:r w:rsidR="00286145">
              <w:t xml:space="preserve">– </w:t>
            </w:r>
          </w:p>
          <w:p w14:paraId="46A35B04" w14:textId="77777777" w:rsidR="00286145" w:rsidRDefault="00286145" w:rsidP="00286145">
            <w:pPr>
              <w:pStyle w:val="ListParagraph"/>
              <w:numPr>
                <w:ilvl w:val="0"/>
                <w:numId w:val="16"/>
              </w:numPr>
            </w:pPr>
            <w:r>
              <w:t>Police Reform: From Local to National: A New Model for Policing</w:t>
            </w:r>
          </w:p>
          <w:p w14:paraId="03E77316" w14:textId="77777777" w:rsidR="00286145" w:rsidRDefault="00286145" w:rsidP="00286145">
            <w:pPr>
              <w:pStyle w:val="ListParagraph"/>
              <w:numPr>
                <w:ilvl w:val="0"/>
                <w:numId w:val="16"/>
              </w:numPr>
            </w:pPr>
            <w:r>
              <w:t>Estate Planning</w:t>
            </w:r>
          </w:p>
          <w:p w14:paraId="6136C32B" w14:textId="77777777" w:rsidR="00286145" w:rsidRDefault="00286145" w:rsidP="00286145">
            <w:pPr>
              <w:pStyle w:val="ListParagraph"/>
              <w:numPr>
                <w:ilvl w:val="0"/>
                <w:numId w:val="16"/>
              </w:numPr>
            </w:pPr>
            <w:r>
              <w:t>ICT Resource &amp; Skills Gaps – Cloud Services</w:t>
            </w:r>
          </w:p>
          <w:p w14:paraId="3A20DD1A" w14:textId="44CFC879" w:rsidR="001B40AE" w:rsidRDefault="00286145" w:rsidP="001B40AE">
            <w:pPr>
              <w:pStyle w:val="ListParagraph"/>
              <w:numPr>
                <w:ilvl w:val="0"/>
                <w:numId w:val="16"/>
              </w:numPr>
            </w:pPr>
            <w:r>
              <w:t>UK Supreme Court Ruling on Definition of Biological Sex</w:t>
            </w:r>
          </w:p>
          <w:p w14:paraId="1A0C4E3B" w14:textId="0DA8B2C4" w:rsidR="001B40AE" w:rsidRDefault="001B40AE" w:rsidP="001B40AE">
            <w:r w:rsidRPr="001B40AE">
              <w:t>In relation to sickness absence, the Committee discussed the impact of mental health on workforce resilience. It was noted that while physical fitness standards are formally assessed and maintained, members queried whether sufficient consideration is given to psychological resilience and wellbeing, particularly given the demanding nature of policing and the suitability of individuals to operate effectively in high</w:t>
            </w:r>
            <w:r w:rsidRPr="001B40AE">
              <w:noBreakHyphen/>
              <w:t>pressure roles.</w:t>
            </w:r>
          </w:p>
          <w:p w14:paraId="5C180A3D" w14:textId="77777777" w:rsidR="001B40AE" w:rsidRPr="001B40AE" w:rsidRDefault="001B40AE" w:rsidP="001B40AE">
            <w:r w:rsidRPr="001B40AE">
              <w:lastRenderedPageBreak/>
              <w:t>In response, it was advised that resilience is considered as part of the assessment process. It was noted that mental health is a significant contributor to sickness absence; however, this is not unique to South Wales Police, with current levels broadly consistent with those seen across comparable organisations. To better understand the underlying causes, the Force has agreed to invest in specialist subject</w:t>
            </w:r>
            <w:r w:rsidRPr="001B40AE">
              <w:noBreakHyphen/>
              <w:t>matter expertise to review counselling and support provision. In addition, plans are in place to centralise and improve occupational health facilities, which are currently below the required standard. While the precise drivers are not yet fully understood, mental health remains a key factor in sickness absence and is being actively addressed through these measures.</w:t>
            </w:r>
          </w:p>
          <w:p w14:paraId="1D098C61" w14:textId="63B7C235" w:rsidR="001B40AE" w:rsidRDefault="001B40AE" w:rsidP="001B40AE">
            <w:r w:rsidRPr="001B40AE">
              <w:t xml:space="preserve">The Committee commented that the current register of issues and uncertainties appeared comparatively limited in scope, particularly given the scale of financial pressures discussed in relation to the </w:t>
            </w:r>
            <w:r w:rsidR="009C50C1" w:rsidRPr="001B40AE">
              <w:t>Medium-Term</w:t>
            </w:r>
            <w:r w:rsidRPr="001B40AE">
              <w:t xml:space="preserve"> Financial Strategy.</w:t>
            </w:r>
            <w:r w:rsidR="009C50C1">
              <w:t xml:space="preserve"> </w:t>
            </w:r>
          </w:p>
          <w:p w14:paraId="6FA55668" w14:textId="72091B2C" w:rsidR="009C50C1" w:rsidRPr="009C50C1" w:rsidRDefault="009C50C1" w:rsidP="009C50C1">
            <w:r w:rsidRPr="009C50C1">
              <w:t>It was explained that the register operates as an escalation mechanism, capturing only the highest</w:t>
            </w:r>
            <w:r w:rsidRPr="009C50C1">
              <w:noBreakHyphen/>
              <w:t>level issues and uncertainties, with further risks managed through departmental and portfolio</w:t>
            </w:r>
            <w:r w:rsidRPr="009C50C1">
              <w:noBreakHyphen/>
              <w:t xml:space="preserve">level registers. Members were advised that the Medium-Term Financial Strategy and funding had previously been included; however, following the refresh of the MTFS and the delivery of a balanced budget for 2026/27, it was removed. It was noted that </w:t>
            </w:r>
            <w:proofErr w:type="gramStart"/>
            <w:r w:rsidRPr="009C50C1">
              <w:t>a number of</w:t>
            </w:r>
            <w:proofErr w:type="gramEnd"/>
            <w:r w:rsidRPr="009C50C1">
              <w:t xml:space="preserve"> variables remain unresolved and that funding pressures are likely to re</w:t>
            </w:r>
            <w:r w:rsidRPr="009C50C1">
              <w:noBreakHyphen/>
              <w:t>emerge as an uncertainty at the next refresh of the strategy.</w:t>
            </w:r>
          </w:p>
          <w:p w14:paraId="254C85D2" w14:textId="54BC256C" w:rsidR="001B40AE" w:rsidRDefault="009C50C1" w:rsidP="001B40AE">
            <w:r w:rsidRPr="009C50C1">
              <w:t xml:space="preserve">The Committee also queried the inclusion of dog kennelling facilities within the register, noting that it appeared to be a </w:t>
            </w:r>
            <w:proofErr w:type="gramStart"/>
            <w:r w:rsidRPr="009C50C1">
              <w:t>lower level</w:t>
            </w:r>
            <w:proofErr w:type="gramEnd"/>
            <w:r w:rsidRPr="009C50C1">
              <w:t xml:space="preserve"> issue.</w:t>
            </w:r>
          </w:p>
          <w:p w14:paraId="7687499A" w14:textId="69D3A058" w:rsidR="001B40AE" w:rsidRDefault="009C50C1" w:rsidP="009C50C1">
            <w:r w:rsidRPr="009C50C1">
              <w:t>In response, it was explained that dog kennelling facilities have been included as a Force Issue due to the scale of investment required and the associated operational and compliance risks. With Euro 2028 approaching, the Force will be required to accommodate not only its own dogs but also those deployed under mutual aid arrangements. Concerns were noted regarding compliance with national animal welfare standards, with the potential for operational impact should these standards not be met. Members were advised that interim mitigation is being progressed through the provision of temporary accommodation on existing hardstanding. It was emphasised that the issue is being actively managed as part of the Force’s immediate priorities, alongside wider capacity</w:t>
            </w:r>
            <w:r w:rsidRPr="009C50C1">
              <w:noBreakHyphen/>
              <w:t>building activity.</w:t>
            </w:r>
          </w:p>
        </w:tc>
        <w:tc>
          <w:tcPr>
            <w:tcW w:w="2552" w:type="dxa"/>
          </w:tcPr>
          <w:p w14:paraId="3F1F97A6" w14:textId="77777777" w:rsidR="00151D3A" w:rsidRDefault="00151D3A"/>
        </w:tc>
      </w:tr>
      <w:tr w:rsidR="00151D3A" w14:paraId="1093AA7A" w14:textId="77777777" w:rsidTr="00151D3A">
        <w:trPr>
          <w:trHeight w:val="144"/>
        </w:trPr>
        <w:tc>
          <w:tcPr>
            <w:tcW w:w="567" w:type="dxa"/>
          </w:tcPr>
          <w:p w14:paraId="75CD9884" w14:textId="77777777" w:rsidR="00151D3A" w:rsidRDefault="00151D3A">
            <w:r>
              <w:t>9b</w:t>
            </w:r>
          </w:p>
        </w:tc>
        <w:tc>
          <w:tcPr>
            <w:tcW w:w="7655" w:type="dxa"/>
          </w:tcPr>
          <w:p w14:paraId="6B6105C6" w14:textId="77777777" w:rsidR="00151D3A" w:rsidRDefault="00151D3A">
            <w:r>
              <w:rPr>
                <w:b/>
              </w:rPr>
              <w:t>Register of issues and uncertainty – Commissioner</w:t>
            </w:r>
          </w:p>
          <w:p w14:paraId="0F6FD7D5" w14:textId="77777777" w:rsidR="00455FCD" w:rsidRDefault="00455FCD" w:rsidP="00455FCD">
            <w:r w:rsidRPr="00455FCD">
              <w:t>The Committee w</w:t>
            </w:r>
            <w:r>
              <w:t>as</w:t>
            </w:r>
            <w:r w:rsidRPr="00455FCD">
              <w:t xml:space="preserve"> provided with a summary update on the nine identified Office of the Police and Crime Commissioner Issues and twelve identified Uncertainties. It was noted that a number of these relate to ongoing police governance reform. While potential mitigations are being considered, members were advised that no formal action plans are yet in place, pending greater clarity on the future governance model. </w:t>
            </w:r>
          </w:p>
          <w:p w14:paraId="7C2C6A5D" w14:textId="22DCE5FD" w:rsidR="00455FCD" w:rsidRDefault="00455FCD" w:rsidP="00455FCD">
            <w:r w:rsidRPr="00455FCD">
              <w:lastRenderedPageBreak/>
              <w:t>The Commissioner’s Office continues to engage proactively with the Home Office and Welsh Government to shape an appropriate solution for Wales. It was acknowledged that timescales remain uncertain, with key discussions imminent; however, until the national position is confirmed, the ability to implement solutions remains constrained. Members were assured that the issues and uncertainties have been clearly identified and are subject to active consideration, notwithstanding the current limitations on delivery.</w:t>
            </w:r>
          </w:p>
          <w:p w14:paraId="5B772735" w14:textId="77777777" w:rsidR="00714AFE" w:rsidRDefault="00714AFE" w:rsidP="00714AFE">
            <w:r w:rsidRPr="00714AFE">
              <w:t xml:space="preserve">The Committee requested further detail regarding the data management and protection issue and the nature of the associated risk. </w:t>
            </w:r>
          </w:p>
          <w:p w14:paraId="042766A8" w14:textId="117001F1" w:rsidR="00714AFE" w:rsidRDefault="00714AFE" w:rsidP="00714AFE">
            <w:r w:rsidRPr="00714AFE">
              <w:t>In response, it was explained that the matter relates to the absence of information</w:t>
            </w:r>
            <w:r w:rsidRPr="00714AFE">
              <w:noBreakHyphen/>
              <w:t>sharing agreements and Data Protection Impact Assessments (DPIAs) in respect of certain contracts and commissioned services.</w:t>
            </w:r>
          </w:p>
        </w:tc>
        <w:tc>
          <w:tcPr>
            <w:tcW w:w="2552" w:type="dxa"/>
          </w:tcPr>
          <w:p w14:paraId="268870D6" w14:textId="77777777" w:rsidR="00151D3A" w:rsidRDefault="00151D3A"/>
          <w:p w14:paraId="2D078444" w14:textId="77777777" w:rsidR="00714AFE" w:rsidRDefault="00714AFE"/>
          <w:p w14:paraId="3DF5B318" w14:textId="77777777" w:rsidR="00714AFE" w:rsidRDefault="00714AFE"/>
          <w:p w14:paraId="7AF27F47" w14:textId="77777777" w:rsidR="00714AFE" w:rsidRDefault="00714AFE"/>
          <w:p w14:paraId="47A80500" w14:textId="77777777" w:rsidR="00714AFE" w:rsidRDefault="00714AFE"/>
          <w:p w14:paraId="5FCD75BC" w14:textId="77777777" w:rsidR="00714AFE" w:rsidRDefault="00714AFE"/>
          <w:p w14:paraId="7699F9E5" w14:textId="7186AC79" w:rsidR="00714AFE" w:rsidRDefault="00E64B25">
            <w:r>
              <w:rPr>
                <w:b/>
                <w:bCs/>
              </w:rPr>
              <w:t>334</w:t>
            </w:r>
            <w:r w:rsidR="00FA67C3">
              <w:t xml:space="preserve"> – </w:t>
            </w:r>
            <w:r w:rsidR="00714AFE">
              <w:t>F</w:t>
            </w:r>
            <w:r w:rsidR="00714AFE" w:rsidRPr="00714AFE">
              <w:t xml:space="preserve">urther detail </w:t>
            </w:r>
            <w:r w:rsidR="00714AFE">
              <w:t xml:space="preserve">to be provided </w:t>
            </w:r>
            <w:r w:rsidR="00714AFE" w:rsidRPr="00714AFE">
              <w:t>on the data management and protection issue, including the nature of the associated risk and the status of information</w:t>
            </w:r>
            <w:r w:rsidR="00714AFE" w:rsidRPr="00714AFE">
              <w:rPr>
                <w:rFonts w:ascii="Cambria Math" w:hAnsi="Cambria Math" w:cs="Cambria Math"/>
              </w:rPr>
              <w:t>‑</w:t>
            </w:r>
            <w:r w:rsidR="00714AFE" w:rsidRPr="00714AFE">
              <w:t>sharing agreements and Data Protection Impact Assessments (DPIAs), at a future meeting</w:t>
            </w:r>
          </w:p>
        </w:tc>
      </w:tr>
      <w:tr w:rsidR="00151D3A" w14:paraId="7C9B65E8" w14:textId="77777777" w:rsidTr="00151D3A">
        <w:trPr>
          <w:trHeight w:val="144"/>
        </w:trPr>
        <w:tc>
          <w:tcPr>
            <w:tcW w:w="567" w:type="dxa"/>
          </w:tcPr>
          <w:p w14:paraId="0BFFD2B4" w14:textId="77777777" w:rsidR="00151D3A" w:rsidRDefault="00151D3A">
            <w:r>
              <w:lastRenderedPageBreak/>
              <w:t>10</w:t>
            </w:r>
          </w:p>
        </w:tc>
        <w:tc>
          <w:tcPr>
            <w:tcW w:w="7655" w:type="dxa"/>
          </w:tcPr>
          <w:p w14:paraId="704308B2" w14:textId="77777777" w:rsidR="00151D3A" w:rsidRDefault="00151D3A">
            <w:r>
              <w:rPr>
                <w:b/>
              </w:rPr>
              <w:t>JAC Self‑Assessment Action Plan</w:t>
            </w:r>
          </w:p>
          <w:p w14:paraId="689601DA" w14:textId="77777777" w:rsidR="00676B69" w:rsidRDefault="00676B69" w:rsidP="00676B69">
            <w:r w:rsidRPr="00676B69">
              <w:t>The Committee considered feedback from the summer self</w:t>
            </w:r>
            <w:r w:rsidRPr="00676B69">
              <w:noBreakHyphen/>
              <w:t xml:space="preserve">assessment exercise completed by Members. It was noted that the overall outcome was favourable, with scores aggregated to an overall rating of approximately 83%; however, a small number of areas were identified where collective improvement may be required based on anonymised feedback. </w:t>
            </w:r>
          </w:p>
          <w:p w14:paraId="56B1958A" w14:textId="421ECB4A" w:rsidR="00151D3A" w:rsidRDefault="00676B69" w:rsidP="00CA341A">
            <w:r w:rsidRPr="00676B69">
              <w:t>Members agreed that further time would be helpful to reflect on the findings</w:t>
            </w:r>
            <w:r>
              <w:t>.</w:t>
            </w:r>
          </w:p>
        </w:tc>
        <w:tc>
          <w:tcPr>
            <w:tcW w:w="2552" w:type="dxa"/>
          </w:tcPr>
          <w:p w14:paraId="75C2B927" w14:textId="7D9D3238" w:rsidR="00151D3A" w:rsidRDefault="00E64B25">
            <w:r w:rsidRPr="00E64B25">
              <w:rPr>
                <w:b/>
                <w:bCs/>
              </w:rPr>
              <w:t>335</w:t>
            </w:r>
            <w:r w:rsidR="00FA67C3">
              <w:t xml:space="preserve"> – </w:t>
            </w:r>
            <w:r w:rsidR="00676B69" w:rsidRPr="00676B69">
              <w:t>The self</w:t>
            </w:r>
            <w:r w:rsidR="00676B69" w:rsidRPr="00676B69">
              <w:noBreakHyphen/>
              <w:t>assessment report to be considered at the informal Joint Audit Committee meeting in May, with all Member comments to be submitted directly to David Holloway</w:t>
            </w:r>
            <w:r w:rsidR="00676B69" w:rsidRPr="00676B69">
              <w:noBreakHyphen/>
              <w:t>Young.</w:t>
            </w:r>
          </w:p>
        </w:tc>
      </w:tr>
      <w:tr w:rsidR="00151D3A" w14:paraId="24F9EE7F" w14:textId="77777777" w:rsidTr="00151D3A">
        <w:trPr>
          <w:trHeight w:val="144"/>
        </w:trPr>
        <w:tc>
          <w:tcPr>
            <w:tcW w:w="567" w:type="dxa"/>
          </w:tcPr>
          <w:p w14:paraId="70A17C00" w14:textId="77777777" w:rsidR="00151D3A" w:rsidRDefault="00151D3A">
            <w:r>
              <w:t>10a</w:t>
            </w:r>
          </w:p>
        </w:tc>
        <w:tc>
          <w:tcPr>
            <w:tcW w:w="7655" w:type="dxa"/>
          </w:tcPr>
          <w:p w14:paraId="7E1EFC9D" w14:textId="77777777" w:rsidR="00151D3A" w:rsidRDefault="00151D3A">
            <w:r>
              <w:rPr>
                <w:b/>
              </w:rPr>
              <w:t>Annual Skills Audit</w:t>
            </w:r>
          </w:p>
          <w:p w14:paraId="1761DEB3" w14:textId="77777777" w:rsidR="008D185D" w:rsidRDefault="008D185D" w:rsidP="008D185D">
            <w:r w:rsidRPr="008D185D">
              <w:t xml:space="preserve">The annual skills audit is required to be completed in advance of the training day. </w:t>
            </w:r>
          </w:p>
          <w:p w14:paraId="1D9DC5D4" w14:textId="77777777" w:rsidR="00151D3A" w:rsidRDefault="008D185D" w:rsidP="00676B69">
            <w:r w:rsidRPr="008D185D">
              <w:t>David Holloway</w:t>
            </w:r>
            <w:r w:rsidRPr="008D185D">
              <w:noBreakHyphen/>
              <w:t>Young will collate all responses and circulate them accordingly.</w:t>
            </w:r>
          </w:p>
          <w:p w14:paraId="05CE138B" w14:textId="22244E96" w:rsidR="00CA74DC" w:rsidRDefault="00CA74DC" w:rsidP="00676B69">
            <w:r w:rsidRPr="00CA74DC">
              <w:t xml:space="preserve">It was also suggested that the outcomes of the skills audit undertaken at the point of appointment should be revisited, to assess the extent to which previously identified skills needs have been addressed and to inform the </w:t>
            </w:r>
            <w:r>
              <w:t>annual skills</w:t>
            </w:r>
            <w:r w:rsidRPr="00CA74DC">
              <w:t xml:space="preserve"> process.</w:t>
            </w:r>
          </w:p>
        </w:tc>
        <w:tc>
          <w:tcPr>
            <w:tcW w:w="2552" w:type="dxa"/>
          </w:tcPr>
          <w:p w14:paraId="7F5100A8" w14:textId="40D9BCF7" w:rsidR="00151D3A" w:rsidRDefault="00E64B25">
            <w:r>
              <w:rPr>
                <w:b/>
                <w:bCs/>
              </w:rPr>
              <w:t xml:space="preserve">336 </w:t>
            </w:r>
            <w:r w:rsidR="00FA67C3">
              <w:t xml:space="preserve">– </w:t>
            </w:r>
            <w:r w:rsidR="008D185D" w:rsidRPr="008D185D">
              <w:t>Members to complete the annual skills audit for the training day. David Holloway</w:t>
            </w:r>
            <w:r w:rsidR="008D185D" w:rsidRPr="008D185D">
              <w:noBreakHyphen/>
              <w:t>Young to collate responses and circulate accordingly.</w:t>
            </w:r>
          </w:p>
          <w:p w14:paraId="4DD05C64" w14:textId="30FBA445" w:rsidR="00CA74DC" w:rsidRDefault="00E64B25">
            <w:r>
              <w:rPr>
                <w:b/>
                <w:bCs/>
              </w:rPr>
              <w:t xml:space="preserve">337 </w:t>
            </w:r>
            <w:r w:rsidR="00FA67C3">
              <w:t xml:space="preserve">– </w:t>
            </w:r>
            <w:r w:rsidR="00CA74DC" w:rsidRPr="00CA74DC">
              <w:t>Skills Assessment</w:t>
            </w:r>
            <w:r w:rsidR="00CA74DC">
              <w:t xml:space="preserve"> </w:t>
            </w:r>
            <w:r w:rsidR="00CA74DC" w:rsidRPr="00CA74DC">
              <w:t>(completed upon appointment) to be considered as part of the assessment for the All</w:t>
            </w:r>
            <w:r w:rsidR="00CA74DC">
              <w:t>-</w:t>
            </w:r>
            <w:r w:rsidR="00CA74DC" w:rsidRPr="00CA74DC">
              <w:t>Wales training day</w:t>
            </w:r>
          </w:p>
        </w:tc>
      </w:tr>
      <w:tr w:rsidR="00151D3A" w14:paraId="2B1620A3" w14:textId="77777777" w:rsidTr="008D185D">
        <w:trPr>
          <w:trHeight w:val="979"/>
        </w:trPr>
        <w:tc>
          <w:tcPr>
            <w:tcW w:w="567" w:type="dxa"/>
          </w:tcPr>
          <w:p w14:paraId="1096901F" w14:textId="77777777" w:rsidR="00151D3A" w:rsidRDefault="00151D3A">
            <w:r>
              <w:t>11</w:t>
            </w:r>
          </w:p>
        </w:tc>
        <w:tc>
          <w:tcPr>
            <w:tcW w:w="7655" w:type="dxa"/>
          </w:tcPr>
          <w:p w14:paraId="7B23AA88" w14:textId="77777777" w:rsidR="00151D3A" w:rsidRDefault="00151D3A">
            <w:r>
              <w:rPr>
                <w:b/>
              </w:rPr>
              <w:t>Police Reform – verbal update</w:t>
            </w:r>
          </w:p>
          <w:p w14:paraId="46384516" w14:textId="77777777" w:rsidR="008D185D" w:rsidRDefault="008D185D" w:rsidP="008D185D">
            <w:r w:rsidRPr="008D185D">
              <w:t>A verbal update was provided on police reform and organisational change. It was acknowledged that the decision to abolish the current commission arrangements has been confirmed and that work is now focused on developing an interim governance structure capable of operating effectively.</w:t>
            </w:r>
          </w:p>
          <w:p w14:paraId="7ABFC694" w14:textId="77777777" w:rsidR="008D185D" w:rsidRDefault="008D185D" w:rsidP="008D185D">
            <w:r>
              <w:t xml:space="preserve">It </w:t>
            </w:r>
            <w:r w:rsidRPr="008D185D">
              <w:t xml:space="preserve">was reported that </w:t>
            </w:r>
            <w:proofErr w:type="gramStart"/>
            <w:r w:rsidRPr="008D185D">
              <w:t>a number of</w:t>
            </w:r>
            <w:proofErr w:type="gramEnd"/>
            <w:r w:rsidRPr="008D185D">
              <w:t xml:space="preserve"> potential governance models are being considered in Wales, with emerging consensus around a model </w:t>
            </w:r>
            <w:proofErr w:type="gramStart"/>
            <w:r w:rsidRPr="008D185D">
              <w:t>similar to</w:t>
            </w:r>
            <w:proofErr w:type="gramEnd"/>
            <w:r w:rsidRPr="008D185D">
              <w:t xml:space="preserve"> a “police </w:t>
            </w:r>
            <w:r w:rsidRPr="008D185D">
              <w:lastRenderedPageBreak/>
              <w:t xml:space="preserve">authority plus” arrangement, albeit with more clearly defined membership. Members were advised that the current governance model, including the two corporation sole arrangements, is expected to cease in May 2028. </w:t>
            </w:r>
          </w:p>
          <w:p w14:paraId="2252293B" w14:textId="33F0FF4D" w:rsidR="008D185D" w:rsidRDefault="008D185D" w:rsidP="008D185D">
            <w:r w:rsidRPr="008D185D">
              <w:t>An independent review of police governance structures is anticipated, with findings due to be reported to the Home Secretary later in the year. While the direction of travel is clear, it was recognised that the absence of confirmed national decisions constrains the ability to finalise and implement interim arrangements at this stage.</w:t>
            </w:r>
          </w:p>
        </w:tc>
        <w:tc>
          <w:tcPr>
            <w:tcW w:w="2552" w:type="dxa"/>
          </w:tcPr>
          <w:p w14:paraId="45047FCB" w14:textId="4AAF36AF" w:rsidR="00151D3A" w:rsidRDefault="00151D3A"/>
        </w:tc>
      </w:tr>
      <w:tr w:rsidR="00151D3A" w14:paraId="60310B19" w14:textId="77777777" w:rsidTr="00CE72EA">
        <w:trPr>
          <w:trHeight w:val="4571"/>
        </w:trPr>
        <w:tc>
          <w:tcPr>
            <w:tcW w:w="567" w:type="dxa"/>
          </w:tcPr>
          <w:p w14:paraId="7968A21C" w14:textId="77777777" w:rsidR="00151D3A" w:rsidRDefault="00151D3A">
            <w:r>
              <w:t>12</w:t>
            </w:r>
          </w:p>
          <w:p w14:paraId="0AEEDE24" w14:textId="5032D0EE" w:rsidR="00CA74DC" w:rsidRDefault="00CA74DC">
            <w:r w:rsidRPr="00CA74DC">
              <w:t>12a</w:t>
            </w:r>
          </w:p>
        </w:tc>
        <w:tc>
          <w:tcPr>
            <w:tcW w:w="7655" w:type="dxa"/>
          </w:tcPr>
          <w:p w14:paraId="08CCC527" w14:textId="77777777" w:rsidR="00151D3A" w:rsidRDefault="00151D3A">
            <w:pPr>
              <w:rPr>
                <w:b/>
              </w:rPr>
            </w:pPr>
            <w:r>
              <w:rPr>
                <w:b/>
              </w:rPr>
              <w:t>AOB</w:t>
            </w:r>
          </w:p>
          <w:p w14:paraId="56CB1D15" w14:textId="2A349D15" w:rsidR="00CA74DC" w:rsidRPr="00CA74DC" w:rsidRDefault="00CA74DC">
            <w:pPr>
              <w:rPr>
                <w:b/>
                <w:bCs/>
              </w:rPr>
            </w:pPr>
            <w:r w:rsidRPr="00CA74DC">
              <w:rPr>
                <w:b/>
                <w:bCs/>
              </w:rPr>
              <w:t>Forward Work Programme</w:t>
            </w:r>
          </w:p>
          <w:p w14:paraId="265B31B3" w14:textId="6EFE8974" w:rsidR="00CA74DC" w:rsidRDefault="00151D3A">
            <w:pPr>
              <w:rPr>
                <w:bCs/>
              </w:rPr>
            </w:pPr>
            <w:r w:rsidRPr="00CA74DC">
              <w:rPr>
                <w:bCs/>
              </w:rPr>
              <w:t xml:space="preserve">The Committee reviewed the forward work programme. </w:t>
            </w:r>
            <w:r w:rsidR="00CA74DC">
              <w:rPr>
                <w:bCs/>
              </w:rPr>
              <w:t>P</w:t>
            </w:r>
            <w:r w:rsidRPr="00CA74DC">
              <w:rPr>
                <w:bCs/>
              </w:rPr>
              <w:t>roposed items for inclusion at the informal meeting in May 2026,</w:t>
            </w:r>
            <w:r w:rsidR="00CA74DC">
              <w:rPr>
                <w:bCs/>
              </w:rPr>
              <w:t xml:space="preserve"> were outlined as the following:</w:t>
            </w:r>
          </w:p>
          <w:p w14:paraId="4DA14021" w14:textId="3F5F974D" w:rsidR="00CA74DC" w:rsidRPr="00CA74DC" w:rsidRDefault="00CA74DC" w:rsidP="00CA74DC">
            <w:pPr>
              <w:pStyle w:val="ListParagraph"/>
              <w:numPr>
                <w:ilvl w:val="0"/>
                <w:numId w:val="19"/>
              </w:numPr>
              <w:spacing w:after="0"/>
              <w:rPr>
                <w:bCs/>
              </w:rPr>
            </w:pPr>
            <w:r w:rsidRPr="00CA74DC">
              <w:rPr>
                <w:bCs/>
              </w:rPr>
              <w:t>JDAP Demo</w:t>
            </w:r>
          </w:p>
          <w:p w14:paraId="3E260C21" w14:textId="05C9B28D" w:rsidR="00CA74DC" w:rsidRPr="00CA74DC" w:rsidRDefault="00CA74DC" w:rsidP="00CA74DC">
            <w:pPr>
              <w:pStyle w:val="ListParagraph"/>
              <w:numPr>
                <w:ilvl w:val="0"/>
                <w:numId w:val="19"/>
              </w:numPr>
              <w:spacing w:after="0"/>
              <w:rPr>
                <w:bCs/>
              </w:rPr>
            </w:pPr>
            <w:r w:rsidRPr="00CA74DC">
              <w:rPr>
                <w:bCs/>
              </w:rPr>
              <w:t>Site Visit to JFU (optional)</w:t>
            </w:r>
          </w:p>
          <w:p w14:paraId="54AC152B" w14:textId="3FACE82A" w:rsidR="00CA74DC" w:rsidRPr="00CA74DC" w:rsidRDefault="00CA74DC" w:rsidP="00CA74DC">
            <w:pPr>
              <w:pStyle w:val="ListParagraph"/>
              <w:numPr>
                <w:ilvl w:val="0"/>
                <w:numId w:val="19"/>
              </w:numPr>
              <w:spacing w:after="0"/>
              <w:rPr>
                <w:bCs/>
              </w:rPr>
            </w:pPr>
            <w:r w:rsidRPr="00CA74DC">
              <w:rPr>
                <w:bCs/>
              </w:rPr>
              <w:t>Chief Constable Delivery Plan</w:t>
            </w:r>
          </w:p>
          <w:p w14:paraId="68B501E3" w14:textId="10C47129" w:rsidR="00CA74DC" w:rsidRPr="00CA74DC" w:rsidRDefault="00CA74DC" w:rsidP="00CA74DC">
            <w:pPr>
              <w:pStyle w:val="ListParagraph"/>
              <w:numPr>
                <w:ilvl w:val="0"/>
                <w:numId w:val="19"/>
              </w:numPr>
              <w:spacing w:after="0"/>
              <w:rPr>
                <w:bCs/>
              </w:rPr>
            </w:pPr>
            <w:r w:rsidRPr="00CA74DC">
              <w:rPr>
                <w:bCs/>
              </w:rPr>
              <w:t>Welsh Language Standards</w:t>
            </w:r>
          </w:p>
          <w:p w14:paraId="3E6661C6" w14:textId="62A448D4" w:rsidR="00CA74DC" w:rsidRPr="00CA74DC" w:rsidRDefault="00CA74DC" w:rsidP="00CA74DC">
            <w:pPr>
              <w:pStyle w:val="ListParagraph"/>
              <w:numPr>
                <w:ilvl w:val="0"/>
                <w:numId w:val="19"/>
              </w:numPr>
              <w:spacing w:after="0"/>
              <w:rPr>
                <w:bCs/>
              </w:rPr>
            </w:pPr>
            <w:r w:rsidRPr="00CA74DC">
              <w:rPr>
                <w:bCs/>
              </w:rPr>
              <w:t>White Paper</w:t>
            </w:r>
          </w:p>
          <w:p w14:paraId="4043A5FE" w14:textId="289D8790" w:rsidR="00CA74DC" w:rsidRPr="00CA74DC" w:rsidRDefault="00CA74DC" w:rsidP="00CA74DC">
            <w:pPr>
              <w:pStyle w:val="ListParagraph"/>
              <w:numPr>
                <w:ilvl w:val="0"/>
                <w:numId w:val="19"/>
              </w:numPr>
              <w:spacing w:after="0"/>
              <w:rPr>
                <w:bCs/>
              </w:rPr>
            </w:pPr>
            <w:r w:rsidRPr="00CA74DC">
              <w:rPr>
                <w:bCs/>
              </w:rPr>
              <w:t>JAC Self-Assessment</w:t>
            </w:r>
          </w:p>
          <w:p w14:paraId="2B2E56E4" w14:textId="77777777" w:rsidR="00CA74DC" w:rsidRPr="00CA74DC" w:rsidRDefault="00CA74DC" w:rsidP="00CA74DC">
            <w:pPr>
              <w:spacing w:after="0"/>
              <w:rPr>
                <w:bCs/>
              </w:rPr>
            </w:pPr>
          </w:p>
          <w:p w14:paraId="32B413E1" w14:textId="6742A304" w:rsidR="00151D3A" w:rsidRPr="00010F79" w:rsidRDefault="00151D3A">
            <w:pPr>
              <w:rPr>
                <w:bCs/>
              </w:rPr>
            </w:pPr>
            <w:r w:rsidRPr="00010F79">
              <w:rPr>
                <w:bCs/>
              </w:rPr>
              <w:t xml:space="preserve">Members requested that the May meeting date is confirmed as soon as practicable, noting election day constraints. </w:t>
            </w:r>
          </w:p>
        </w:tc>
        <w:tc>
          <w:tcPr>
            <w:tcW w:w="2552" w:type="dxa"/>
          </w:tcPr>
          <w:p w14:paraId="416B66BF" w14:textId="3ED1B9F5" w:rsidR="00151D3A" w:rsidRDefault="00151D3A"/>
        </w:tc>
      </w:tr>
      <w:tr w:rsidR="00151D3A" w14:paraId="34AEF80F" w14:textId="77777777" w:rsidTr="00151D3A">
        <w:trPr>
          <w:trHeight w:val="1021"/>
        </w:trPr>
        <w:tc>
          <w:tcPr>
            <w:tcW w:w="567" w:type="dxa"/>
          </w:tcPr>
          <w:p w14:paraId="2A33FBCC" w14:textId="77777777" w:rsidR="00151D3A" w:rsidRDefault="00151D3A"/>
        </w:tc>
        <w:tc>
          <w:tcPr>
            <w:tcW w:w="7655" w:type="dxa"/>
          </w:tcPr>
          <w:p w14:paraId="274F7C14" w14:textId="73CE5B62" w:rsidR="00151D3A" w:rsidRDefault="00151D3A">
            <w:r>
              <w:rPr>
                <w:b/>
              </w:rPr>
              <w:t>Schedule of Meetings 2026</w:t>
            </w:r>
          </w:p>
          <w:p w14:paraId="3717FAD8" w14:textId="53AFD56E" w:rsidR="00010F79" w:rsidRDefault="00010F79" w:rsidP="00010F79">
            <w:pPr>
              <w:pStyle w:val="ListParagraph"/>
              <w:numPr>
                <w:ilvl w:val="0"/>
                <w:numId w:val="20"/>
              </w:numPr>
            </w:pPr>
            <w:r w:rsidRPr="00010F79">
              <w:t>May 2026 – TBC</w:t>
            </w:r>
            <w:r>
              <w:t xml:space="preserve"> (Informal)</w:t>
            </w:r>
          </w:p>
          <w:p w14:paraId="3F7BF4FD" w14:textId="0D70AFE1" w:rsidR="00010F79" w:rsidRDefault="00010F79" w:rsidP="00010F79">
            <w:pPr>
              <w:pStyle w:val="ListParagraph"/>
              <w:numPr>
                <w:ilvl w:val="0"/>
                <w:numId w:val="20"/>
              </w:numPr>
            </w:pPr>
            <w:r>
              <w:t>3rd July 2026</w:t>
            </w:r>
          </w:p>
          <w:p w14:paraId="573A56D3" w14:textId="77777777" w:rsidR="00010F79" w:rsidRDefault="00010F79" w:rsidP="00010F79">
            <w:pPr>
              <w:pStyle w:val="ListParagraph"/>
              <w:numPr>
                <w:ilvl w:val="0"/>
                <w:numId w:val="20"/>
              </w:numPr>
            </w:pPr>
            <w:r w:rsidRPr="00010F79">
              <w:t>29th September 2026</w:t>
            </w:r>
          </w:p>
          <w:p w14:paraId="2F57E33C" w14:textId="738C3BD5" w:rsidR="00010F79" w:rsidRDefault="00010F79" w:rsidP="00010F79">
            <w:pPr>
              <w:pStyle w:val="ListParagraph"/>
              <w:numPr>
                <w:ilvl w:val="0"/>
                <w:numId w:val="20"/>
              </w:numPr>
            </w:pPr>
            <w:r w:rsidRPr="00010F79">
              <w:t>11th December 2026</w:t>
            </w:r>
          </w:p>
        </w:tc>
        <w:tc>
          <w:tcPr>
            <w:tcW w:w="2552" w:type="dxa"/>
          </w:tcPr>
          <w:p w14:paraId="59B531B6" w14:textId="77777777" w:rsidR="00151D3A" w:rsidRDefault="00151D3A"/>
        </w:tc>
      </w:tr>
    </w:tbl>
    <w:p w14:paraId="34B7D616" w14:textId="77777777" w:rsidR="003D7CF4" w:rsidRDefault="003D7CF4"/>
    <w:p w14:paraId="0B9CD4C6" w14:textId="23E5429B" w:rsidR="003D7CF4" w:rsidRDefault="009F6492">
      <w:r>
        <w:rPr>
          <w:b/>
        </w:rPr>
        <w:t>Ms. Emma Woolls</w:t>
      </w:r>
      <w:r>
        <w:rPr>
          <w:b/>
        </w:rPr>
        <w:tab/>
      </w:r>
      <w:r>
        <w:rPr>
          <w:b/>
        </w:rPr>
        <w:tab/>
      </w:r>
      <w:r w:rsidR="00010F79">
        <w:rPr>
          <w:b/>
        </w:rPr>
        <w:tab/>
      </w:r>
      <w:r w:rsidR="00010F79">
        <w:rPr>
          <w:b/>
        </w:rPr>
        <w:tab/>
      </w:r>
      <w:r w:rsidR="00010F79">
        <w:rPr>
          <w:b/>
        </w:rPr>
        <w:tab/>
      </w:r>
      <w:r>
        <w:rPr>
          <w:b/>
        </w:rPr>
        <w:t>Mr Jeremy Vaughan</w:t>
      </w:r>
    </w:p>
    <w:p w14:paraId="1A9B6E0C" w14:textId="5662B5CC" w:rsidR="003D7CF4" w:rsidRDefault="009F6492">
      <w:r>
        <w:rPr>
          <w:b/>
        </w:rPr>
        <w:t>Police and Crime Commissioner</w:t>
      </w:r>
      <w:r>
        <w:rPr>
          <w:b/>
        </w:rPr>
        <w:tab/>
      </w:r>
      <w:r>
        <w:rPr>
          <w:b/>
        </w:rPr>
        <w:tab/>
      </w:r>
      <w:r w:rsidR="00010F79">
        <w:rPr>
          <w:b/>
        </w:rPr>
        <w:tab/>
      </w:r>
      <w:r>
        <w:rPr>
          <w:b/>
        </w:rPr>
        <w:t>Chief Constable</w:t>
      </w:r>
    </w:p>
    <w:p w14:paraId="57D98C16" w14:textId="54979602" w:rsidR="003D7CF4" w:rsidRDefault="009F6492">
      <w:r>
        <w:rPr>
          <w:b/>
        </w:rPr>
        <w:t>for South Wales</w:t>
      </w:r>
      <w:r>
        <w:rPr>
          <w:b/>
        </w:rPr>
        <w:tab/>
      </w:r>
      <w:r>
        <w:rPr>
          <w:b/>
        </w:rPr>
        <w:tab/>
      </w:r>
      <w:r>
        <w:rPr>
          <w:b/>
        </w:rPr>
        <w:tab/>
      </w:r>
      <w:r w:rsidR="00010F79">
        <w:rPr>
          <w:b/>
        </w:rPr>
        <w:tab/>
      </w:r>
      <w:r w:rsidR="00010F79">
        <w:rPr>
          <w:b/>
        </w:rPr>
        <w:tab/>
      </w:r>
      <w:r>
        <w:rPr>
          <w:b/>
        </w:rPr>
        <w:t>for South Wales</w:t>
      </w:r>
    </w:p>
    <w:sectPr w:rsidR="003D7CF4" w:rsidSect="00DA0D2D">
      <w:headerReference w:type="default" r:id="rId8"/>
      <w:footerReference w:type="default" r:id="rId9"/>
      <w:headerReference w:type="first" r:id="rId10"/>
      <w:footerReference w:type="first" r:id="rId11"/>
      <w:pgSz w:w="11906" w:h="16838"/>
      <w:pgMar w:top="1276" w:right="1440" w:bottom="1440"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D1693" w14:textId="77777777" w:rsidR="006D2619" w:rsidRDefault="006D2619" w:rsidP="00BA2392">
      <w:pPr>
        <w:spacing w:after="0" w:line="240" w:lineRule="auto"/>
      </w:pPr>
      <w:r>
        <w:separator/>
      </w:r>
    </w:p>
  </w:endnote>
  <w:endnote w:type="continuationSeparator" w:id="0">
    <w:p w14:paraId="54470D7E" w14:textId="77777777" w:rsidR="006D2619" w:rsidRDefault="006D2619" w:rsidP="00BA2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689352"/>
      <w:docPartObj>
        <w:docPartGallery w:val="Page Numbers (Bottom of Page)"/>
        <w:docPartUnique/>
      </w:docPartObj>
    </w:sdtPr>
    <w:sdtEndPr>
      <w:rPr>
        <w:noProof/>
      </w:rPr>
    </w:sdtEndPr>
    <w:sdtContent>
      <w:p w14:paraId="3C828760" w14:textId="609B5120" w:rsidR="00151D3A" w:rsidRDefault="00151D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E4EB3E" w14:textId="782ABF4E" w:rsidR="00F85CED" w:rsidRPr="00A33676" w:rsidRDefault="00F85CED" w:rsidP="008C5048">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860"/>
      </w:tabs>
      <w:rPr>
        <w:rFonts w:ascii="Arial" w:hAnsi="Arial" w:cs="Arial"/>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88715"/>
      <w:docPartObj>
        <w:docPartGallery w:val="Page Numbers (Bottom of Page)"/>
        <w:docPartUnique/>
      </w:docPartObj>
    </w:sdtPr>
    <w:sdtEndPr>
      <w:rPr>
        <w:noProof/>
      </w:rPr>
    </w:sdtEndPr>
    <w:sdtContent>
      <w:p w14:paraId="13A795A2" w14:textId="72EF4E02" w:rsidR="00151D3A" w:rsidRDefault="00151D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0908E9" w14:textId="77777777" w:rsidR="00151D3A" w:rsidRDefault="00151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482F1" w14:textId="77777777" w:rsidR="006D2619" w:rsidRDefault="006D2619" w:rsidP="00BA2392">
      <w:pPr>
        <w:spacing w:after="0" w:line="240" w:lineRule="auto"/>
      </w:pPr>
      <w:bookmarkStart w:id="0" w:name="_Hlk94595267"/>
      <w:bookmarkEnd w:id="0"/>
      <w:r>
        <w:separator/>
      </w:r>
    </w:p>
  </w:footnote>
  <w:footnote w:type="continuationSeparator" w:id="0">
    <w:p w14:paraId="5286ECD9" w14:textId="77777777" w:rsidR="006D2619" w:rsidRDefault="006D2619" w:rsidP="00BA2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4E32" w14:textId="77777777" w:rsidR="00BD24DE" w:rsidRPr="00D72AB8" w:rsidRDefault="00D72AB8" w:rsidP="0014700E">
    <w:pPr>
      <w:pStyle w:val="Header"/>
      <w:ind w:left="-709" w:firstLine="142"/>
      <w:rPr>
        <w:b/>
        <w:bCs/>
      </w:rPr>
    </w:pPr>
    <w:r w:rsidRPr="00D72AB8">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DF2F" w14:textId="77777777" w:rsidR="00DA0D2D" w:rsidRDefault="00DA0D2D">
    <w:pPr>
      <w:pStyle w:val="Header"/>
    </w:pPr>
    <w:r w:rsidRPr="00DA0D2D">
      <w:rPr>
        <w:rFonts w:cs="Calibri"/>
        <w:b/>
        <w:noProof/>
      </w:rPr>
      <mc:AlternateContent>
        <mc:Choice Requires="wps">
          <w:drawing>
            <wp:anchor distT="45720" distB="45720" distL="114300" distR="114300" simplePos="0" relativeHeight="251661312" behindDoc="0" locked="0" layoutInCell="1" allowOverlap="1" wp14:anchorId="62FF396F" wp14:editId="744B46F7">
              <wp:simplePos x="0" y="0"/>
              <wp:positionH relativeFrom="margin">
                <wp:posOffset>542925</wp:posOffset>
              </wp:positionH>
              <wp:positionV relativeFrom="paragraph">
                <wp:posOffset>-56515</wp:posOffset>
              </wp:positionV>
              <wp:extent cx="42602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0215" cy="1404620"/>
                      </a:xfrm>
                      <a:prstGeom prst="rect">
                        <a:avLst/>
                      </a:prstGeom>
                      <a:noFill/>
                      <a:ln w="9525">
                        <a:noFill/>
                        <a:miter lim="800000"/>
                        <a:headEnd/>
                        <a:tailEnd/>
                      </a:ln>
                    </wps:spPr>
                    <wps:txbx>
                      <w:txbxContent>
                        <w:p w14:paraId="176E0C4D" w14:textId="77777777" w:rsidR="00DA0D2D" w:rsidRPr="00DA0D2D" w:rsidRDefault="00DA0D2D" w:rsidP="00DA0D2D">
                          <w:pPr>
                            <w:tabs>
                              <w:tab w:val="center" w:pos="4513"/>
                              <w:tab w:val="right" w:pos="9026"/>
                            </w:tabs>
                            <w:spacing w:after="0" w:line="240" w:lineRule="auto"/>
                            <w:ind w:left="-709" w:firstLine="142"/>
                            <w:jc w:val="center"/>
                            <w:rPr>
                              <w:rFonts w:cs="Calibri"/>
                              <w:b/>
                              <w:color w:val="FFFFFF"/>
                              <w:sz w:val="24"/>
                              <w:szCs w:val="24"/>
                            </w:rPr>
                          </w:pPr>
                          <w:r w:rsidRPr="00DA0D2D">
                            <w:rPr>
                              <w:rFonts w:cs="Calibri"/>
                              <w:b/>
                              <w:color w:val="FFFFFF"/>
                              <w:sz w:val="24"/>
                              <w:szCs w:val="24"/>
                            </w:rPr>
                            <w:t xml:space="preserve">Police and Crime Commissioner and the Chief Constable </w:t>
                          </w:r>
                        </w:p>
                        <w:p w14:paraId="73DA9241" w14:textId="77777777" w:rsidR="00DA0D2D" w:rsidRPr="00DA0D2D" w:rsidRDefault="00DA0D2D" w:rsidP="00DA0D2D">
                          <w:pPr>
                            <w:tabs>
                              <w:tab w:val="center" w:pos="4513"/>
                              <w:tab w:val="right" w:pos="9026"/>
                            </w:tabs>
                            <w:spacing w:after="0" w:line="240" w:lineRule="auto"/>
                            <w:ind w:left="-709" w:firstLine="142"/>
                            <w:jc w:val="center"/>
                            <w:rPr>
                              <w:rFonts w:cs="Calibri"/>
                              <w:b/>
                              <w:bCs/>
                              <w:color w:val="FFFFFF"/>
                              <w:sz w:val="24"/>
                              <w:szCs w:val="24"/>
                            </w:rPr>
                          </w:pPr>
                          <w:r w:rsidRPr="00DA0D2D">
                            <w:rPr>
                              <w:rFonts w:cs="Calibri"/>
                              <w:b/>
                              <w:color w:val="FFFFFF"/>
                              <w:sz w:val="24"/>
                              <w:szCs w:val="24"/>
                            </w:rPr>
                            <w:t>for South Wales</w:t>
                          </w:r>
                        </w:p>
                        <w:p w14:paraId="2329C5DF" w14:textId="77777777" w:rsidR="00DA0D2D" w:rsidRPr="00DA0D2D" w:rsidRDefault="00DA0D2D" w:rsidP="00DA0D2D">
                          <w:pPr>
                            <w:tabs>
                              <w:tab w:val="center" w:pos="4513"/>
                              <w:tab w:val="right" w:pos="9026"/>
                            </w:tabs>
                            <w:spacing w:after="0" w:line="240" w:lineRule="auto"/>
                            <w:ind w:left="-709" w:firstLine="142"/>
                            <w:jc w:val="center"/>
                            <w:rPr>
                              <w:color w:val="FFFFFF"/>
                            </w:rPr>
                          </w:pPr>
                          <w:r w:rsidRPr="00DA0D2D">
                            <w:rPr>
                              <w:rFonts w:cs="Calibri"/>
                              <w:b/>
                              <w:bCs/>
                              <w:color w:val="FFFFFF"/>
                              <w:sz w:val="24"/>
                              <w:szCs w:val="24"/>
                            </w:rPr>
                            <w:t>FORMAL JOINT AUDIT COMMITTEE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F396F" id="_x0000_t202" coordsize="21600,21600" o:spt="202" path="m,l,21600r21600,l21600,xe">
              <v:stroke joinstyle="miter"/>
              <v:path gradientshapeok="t" o:connecttype="rect"/>
            </v:shapetype>
            <v:shape id="Text Box 2" o:spid="_x0000_s1026" type="#_x0000_t202" style="position:absolute;margin-left:42.75pt;margin-top:-4.45pt;width:335.4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0DT+gEAAM4DAAAOAAAAZHJzL2Uyb0RvYy54bWysU8tu2zAQvBfoPxC813pAdhPBcpAmdVEg&#10;fQBpP4CmKIsoyWVJ2pL79V1SimM0t6A6EKSWO7szO1zfjFqRo3BegmloscgpEYZDK82+oT9/bN9d&#10;UeIDMy1TYERDT8LTm83bN+vB1qKEHlQrHEEQ4+vBNrQPwdZZ5nkvNPMLsMJgsAOnWcCj22etYwOi&#10;a5WVeb7KBnCtdcCF9/j3fgrSTcLvOsHDt67zIhDVUOwtpNWldRfXbLNm9d4x20s+t8Fe0YVm0mDR&#10;M9Q9C4wcnHwBpSV34KELCw46g66TXCQOyKbI/2Hz2DMrEhcUx9uzTP7/wfKvx0f73ZEwfoARB5hI&#10;ePsA/JcnBu56Zvbi1jkYesFaLFxEybLB+npOjVL72keQ3fAFWhwyOwRIQGPndFQFeRJExwGczqKL&#10;MRCOP6tylZfFkhKOsaLKq1WZxpKx+indOh8+CdAkbhrqcKoJnh0ffIjtsPrpSqxmYCuVSpNVhgwN&#10;vV6Wy5RwEdEyoPGU1A29yuM3WSGy/GjalByYVNMeCygz045MJ85h3I14MdLfQXtCARxMBsMHgZse&#10;3B9KBjRXQ/3vA3OCEvXZoIjXRVVFN6ZDtXyPjIm7jOwuI8xwhGpooGTa3oXk4MjV21sUeyuTDM+d&#10;zL2iaZI6s8GjKy/P6dbzM9z8BQAA//8DAFBLAwQUAAYACAAAACEAus1Mk98AAAAJAQAADwAAAGRy&#10;cy9kb3ducmV2LnhtbEyPzU7DMBCE70i8g7VI3FqngbRpmk1VobYcgRJxduMliYh/ZLtpeHvMCY6j&#10;Gc18U24nNbCRnO+NRljME2CkGyN73SLU74dZDswHoaUYjCaEb/KwrW5vSlFIc9VvNJ5Cy2KJ9oVA&#10;6EKwBee+6UgJPzeWdPQ+jVMiROlaLp24xnI18DRJllyJXseFTlh66qj5Ol0Ugg32uHp2L6+7/WFM&#10;6o9jnfbtHvH+btptgAWawl8YfvEjOlSR6WwuWno2IORZFpMIs3wNLPqrbPkI7IyQLtIH4FXJ/z+o&#10;fgAAAP//AwBQSwECLQAUAAYACAAAACEAtoM4kv4AAADhAQAAEwAAAAAAAAAAAAAAAAAAAAAAW0Nv&#10;bnRlbnRfVHlwZXNdLnhtbFBLAQItABQABgAIAAAAIQA4/SH/1gAAAJQBAAALAAAAAAAAAAAAAAAA&#10;AC8BAABfcmVscy8ucmVsc1BLAQItABQABgAIAAAAIQAXK0DT+gEAAM4DAAAOAAAAAAAAAAAAAAAA&#10;AC4CAABkcnMvZTJvRG9jLnhtbFBLAQItABQABgAIAAAAIQC6zUyT3wAAAAkBAAAPAAAAAAAAAAAA&#10;AAAAAFQEAABkcnMvZG93bnJldi54bWxQSwUGAAAAAAQABADzAAAAYAUAAAAA&#10;" filled="f" stroked="f">
              <v:textbox style="mso-fit-shape-to-text:t">
                <w:txbxContent>
                  <w:p w14:paraId="176E0C4D" w14:textId="77777777" w:rsidR="00DA0D2D" w:rsidRPr="00DA0D2D" w:rsidRDefault="00DA0D2D" w:rsidP="00DA0D2D">
                    <w:pPr>
                      <w:tabs>
                        <w:tab w:val="center" w:pos="4513"/>
                        <w:tab w:val="right" w:pos="9026"/>
                      </w:tabs>
                      <w:spacing w:after="0" w:line="240" w:lineRule="auto"/>
                      <w:ind w:left="-709" w:firstLine="142"/>
                      <w:jc w:val="center"/>
                      <w:rPr>
                        <w:rFonts w:cs="Calibri"/>
                        <w:b/>
                        <w:color w:val="FFFFFF"/>
                        <w:sz w:val="24"/>
                        <w:szCs w:val="24"/>
                      </w:rPr>
                    </w:pPr>
                    <w:r w:rsidRPr="00DA0D2D">
                      <w:rPr>
                        <w:rFonts w:cs="Calibri"/>
                        <w:b/>
                        <w:color w:val="FFFFFF"/>
                        <w:sz w:val="24"/>
                        <w:szCs w:val="24"/>
                      </w:rPr>
                      <w:t xml:space="preserve">Police and Crime Commissioner and the Chief Constable </w:t>
                    </w:r>
                  </w:p>
                  <w:p w14:paraId="73DA9241" w14:textId="77777777" w:rsidR="00DA0D2D" w:rsidRPr="00DA0D2D" w:rsidRDefault="00DA0D2D" w:rsidP="00DA0D2D">
                    <w:pPr>
                      <w:tabs>
                        <w:tab w:val="center" w:pos="4513"/>
                        <w:tab w:val="right" w:pos="9026"/>
                      </w:tabs>
                      <w:spacing w:after="0" w:line="240" w:lineRule="auto"/>
                      <w:ind w:left="-709" w:firstLine="142"/>
                      <w:jc w:val="center"/>
                      <w:rPr>
                        <w:rFonts w:cs="Calibri"/>
                        <w:b/>
                        <w:bCs/>
                        <w:color w:val="FFFFFF"/>
                        <w:sz w:val="24"/>
                        <w:szCs w:val="24"/>
                      </w:rPr>
                    </w:pPr>
                    <w:r w:rsidRPr="00DA0D2D">
                      <w:rPr>
                        <w:rFonts w:cs="Calibri"/>
                        <w:b/>
                        <w:color w:val="FFFFFF"/>
                        <w:sz w:val="24"/>
                        <w:szCs w:val="24"/>
                      </w:rPr>
                      <w:t>for South Wales</w:t>
                    </w:r>
                  </w:p>
                  <w:p w14:paraId="2329C5DF" w14:textId="77777777" w:rsidR="00DA0D2D" w:rsidRPr="00DA0D2D" w:rsidRDefault="00DA0D2D" w:rsidP="00DA0D2D">
                    <w:pPr>
                      <w:tabs>
                        <w:tab w:val="center" w:pos="4513"/>
                        <w:tab w:val="right" w:pos="9026"/>
                      </w:tabs>
                      <w:spacing w:after="0" w:line="240" w:lineRule="auto"/>
                      <w:ind w:left="-709" w:firstLine="142"/>
                      <w:jc w:val="center"/>
                      <w:rPr>
                        <w:color w:val="FFFFFF"/>
                      </w:rPr>
                    </w:pPr>
                    <w:r w:rsidRPr="00DA0D2D">
                      <w:rPr>
                        <w:rFonts w:cs="Calibri"/>
                        <w:b/>
                        <w:bCs/>
                        <w:color w:val="FFFFFF"/>
                        <w:sz w:val="24"/>
                        <w:szCs w:val="24"/>
                      </w:rPr>
                      <w:t>FORMAL JOINT AUDIT COMMITTEE</w:t>
                    </w:r>
                  </w:p>
                </w:txbxContent>
              </v:textbox>
              <w10:wrap type="square" anchorx="margin"/>
            </v:shape>
          </w:pict>
        </mc:Fallback>
      </mc:AlternateContent>
    </w:r>
    <w:r w:rsidRPr="00DA0D2D">
      <w:rPr>
        <w:noProof/>
      </w:rPr>
      <w:drawing>
        <wp:anchor distT="0" distB="0" distL="114300" distR="114300" simplePos="0" relativeHeight="251659264" behindDoc="0" locked="0" layoutInCell="1" allowOverlap="1" wp14:anchorId="06EE644D" wp14:editId="028A871D">
          <wp:simplePos x="0" y="0"/>
          <wp:positionH relativeFrom="page">
            <wp:posOffset>0</wp:posOffset>
          </wp:positionH>
          <wp:positionV relativeFrom="paragraph">
            <wp:posOffset>-172085</wp:posOffset>
          </wp:positionV>
          <wp:extent cx="7555865" cy="1257300"/>
          <wp:effectExtent l="0" t="0" r="6985" b="0"/>
          <wp:wrapNone/>
          <wp:docPr id="2050382611" name="Picture 1" descr="A blue and green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82611" name="Picture 1" descr="A blue and green rectangl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35C2"/>
    <w:multiLevelType w:val="hybridMultilevel"/>
    <w:tmpl w:val="18FCC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E1E2C"/>
    <w:multiLevelType w:val="hybridMultilevel"/>
    <w:tmpl w:val="7C1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83085"/>
    <w:multiLevelType w:val="hybridMultilevel"/>
    <w:tmpl w:val="2A8E0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A4E0D"/>
    <w:multiLevelType w:val="hybridMultilevel"/>
    <w:tmpl w:val="D026BCAC"/>
    <w:lvl w:ilvl="0" w:tplc="CDC0D2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70EF0"/>
    <w:multiLevelType w:val="hybridMultilevel"/>
    <w:tmpl w:val="E3DE7A2C"/>
    <w:lvl w:ilvl="0" w:tplc="44EC9F62">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C34FA"/>
    <w:multiLevelType w:val="hybridMultilevel"/>
    <w:tmpl w:val="0096F0D2"/>
    <w:lvl w:ilvl="0" w:tplc="074C6610">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5B400B"/>
    <w:multiLevelType w:val="hybridMultilevel"/>
    <w:tmpl w:val="2A0EE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C73AE"/>
    <w:multiLevelType w:val="hybridMultilevel"/>
    <w:tmpl w:val="56D0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856F3"/>
    <w:multiLevelType w:val="hybridMultilevel"/>
    <w:tmpl w:val="F05CB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F216F1"/>
    <w:multiLevelType w:val="hybridMultilevel"/>
    <w:tmpl w:val="BE96F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E5DFD"/>
    <w:multiLevelType w:val="hybridMultilevel"/>
    <w:tmpl w:val="0272317C"/>
    <w:lvl w:ilvl="0" w:tplc="61707A30">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9322D2"/>
    <w:multiLevelType w:val="hybridMultilevel"/>
    <w:tmpl w:val="086C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812C2"/>
    <w:multiLevelType w:val="hybridMultilevel"/>
    <w:tmpl w:val="C14868C0"/>
    <w:lvl w:ilvl="0" w:tplc="7A626106">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262208"/>
    <w:multiLevelType w:val="hybridMultilevel"/>
    <w:tmpl w:val="690EB2B8"/>
    <w:lvl w:ilvl="0" w:tplc="A0A8BB84">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5B513C"/>
    <w:multiLevelType w:val="hybridMultilevel"/>
    <w:tmpl w:val="506A7984"/>
    <w:lvl w:ilvl="0" w:tplc="316C6FE2">
      <w:start w:val="1"/>
      <w:numFmt w:val="bullet"/>
      <w:lvlText w:val="•"/>
      <w:lvlJc w:val="left"/>
      <w:pPr>
        <w:tabs>
          <w:tab w:val="num" w:pos="720"/>
        </w:tabs>
        <w:ind w:left="720" w:hanging="360"/>
      </w:pPr>
      <w:rPr>
        <w:rFonts w:ascii="Arial" w:hAnsi="Arial" w:hint="default"/>
      </w:rPr>
    </w:lvl>
    <w:lvl w:ilvl="1" w:tplc="C5C46716" w:tentative="1">
      <w:start w:val="1"/>
      <w:numFmt w:val="bullet"/>
      <w:lvlText w:val="•"/>
      <w:lvlJc w:val="left"/>
      <w:pPr>
        <w:tabs>
          <w:tab w:val="num" w:pos="1440"/>
        </w:tabs>
        <w:ind w:left="1440" w:hanging="360"/>
      </w:pPr>
      <w:rPr>
        <w:rFonts w:ascii="Arial" w:hAnsi="Arial" w:hint="default"/>
      </w:rPr>
    </w:lvl>
    <w:lvl w:ilvl="2" w:tplc="40320A88" w:tentative="1">
      <w:start w:val="1"/>
      <w:numFmt w:val="bullet"/>
      <w:lvlText w:val="•"/>
      <w:lvlJc w:val="left"/>
      <w:pPr>
        <w:tabs>
          <w:tab w:val="num" w:pos="2160"/>
        </w:tabs>
        <w:ind w:left="2160" w:hanging="360"/>
      </w:pPr>
      <w:rPr>
        <w:rFonts w:ascii="Arial" w:hAnsi="Arial" w:hint="default"/>
      </w:rPr>
    </w:lvl>
    <w:lvl w:ilvl="3" w:tplc="78C6E1D2" w:tentative="1">
      <w:start w:val="1"/>
      <w:numFmt w:val="bullet"/>
      <w:lvlText w:val="•"/>
      <w:lvlJc w:val="left"/>
      <w:pPr>
        <w:tabs>
          <w:tab w:val="num" w:pos="2880"/>
        </w:tabs>
        <w:ind w:left="2880" w:hanging="360"/>
      </w:pPr>
      <w:rPr>
        <w:rFonts w:ascii="Arial" w:hAnsi="Arial" w:hint="default"/>
      </w:rPr>
    </w:lvl>
    <w:lvl w:ilvl="4" w:tplc="BB66B832" w:tentative="1">
      <w:start w:val="1"/>
      <w:numFmt w:val="bullet"/>
      <w:lvlText w:val="•"/>
      <w:lvlJc w:val="left"/>
      <w:pPr>
        <w:tabs>
          <w:tab w:val="num" w:pos="3600"/>
        </w:tabs>
        <w:ind w:left="3600" w:hanging="360"/>
      </w:pPr>
      <w:rPr>
        <w:rFonts w:ascii="Arial" w:hAnsi="Arial" w:hint="default"/>
      </w:rPr>
    </w:lvl>
    <w:lvl w:ilvl="5" w:tplc="0B369964" w:tentative="1">
      <w:start w:val="1"/>
      <w:numFmt w:val="bullet"/>
      <w:lvlText w:val="•"/>
      <w:lvlJc w:val="left"/>
      <w:pPr>
        <w:tabs>
          <w:tab w:val="num" w:pos="4320"/>
        </w:tabs>
        <w:ind w:left="4320" w:hanging="360"/>
      </w:pPr>
      <w:rPr>
        <w:rFonts w:ascii="Arial" w:hAnsi="Arial" w:hint="default"/>
      </w:rPr>
    </w:lvl>
    <w:lvl w:ilvl="6" w:tplc="2C52AFB0" w:tentative="1">
      <w:start w:val="1"/>
      <w:numFmt w:val="bullet"/>
      <w:lvlText w:val="•"/>
      <w:lvlJc w:val="left"/>
      <w:pPr>
        <w:tabs>
          <w:tab w:val="num" w:pos="5040"/>
        </w:tabs>
        <w:ind w:left="5040" w:hanging="360"/>
      </w:pPr>
      <w:rPr>
        <w:rFonts w:ascii="Arial" w:hAnsi="Arial" w:hint="default"/>
      </w:rPr>
    </w:lvl>
    <w:lvl w:ilvl="7" w:tplc="67E073B6" w:tentative="1">
      <w:start w:val="1"/>
      <w:numFmt w:val="bullet"/>
      <w:lvlText w:val="•"/>
      <w:lvlJc w:val="left"/>
      <w:pPr>
        <w:tabs>
          <w:tab w:val="num" w:pos="5760"/>
        </w:tabs>
        <w:ind w:left="5760" w:hanging="360"/>
      </w:pPr>
      <w:rPr>
        <w:rFonts w:ascii="Arial" w:hAnsi="Arial" w:hint="default"/>
      </w:rPr>
    </w:lvl>
    <w:lvl w:ilvl="8" w:tplc="707A90E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3E74A0C"/>
    <w:multiLevelType w:val="hybridMultilevel"/>
    <w:tmpl w:val="EE188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C86322"/>
    <w:multiLevelType w:val="hybridMultilevel"/>
    <w:tmpl w:val="98C4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00F54"/>
    <w:multiLevelType w:val="hybridMultilevel"/>
    <w:tmpl w:val="8DE64FBC"/>
    <w:lvl w:ilvl="0" w:tplc="A748FA86">
      <w:start w:val="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D91770"/>
    <w:multiLevelType w:val="hybridMultilevel"/>
    <w:tmpl w:val="C382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A112EA"/>
    <w:multiLevelType w:val="hybridMultilevel"/>
    <w:tmpl w:val="99F0F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2600120">
    <w:abstractNumId w:val="3"/>
  </w:num>
  <w:num w:numId="2" w16cid:durableId="1399668822">
    <w:abstractNumId w:val="10"/>
  </w:num>
  <w:num w:numId="3" w16cid:durableId="27726810">
    <w:abstractNumId w:val="12"/>
  </w:num>
  <w:num w:numId="4" w16cid:durableId="685794054">
    <w:abstractNumId w:val="13"/>
  </w:num>
  <w:num w:numId="5" w16cid:durableId="1403092189">
    <w:abstractNumId w:val="4"/>
  </w:num>
  <w:num w:numId="6" w16cid:durableId="1277713610">
    <w:abstractNumId w:val="17"/>
  </w:num>
  <w:num w:numId="7" w16cid:durableId="1159005615">
    <w:abstractNumId w:val="5"/>
  </w:num>
  <w:num w:numId="8" w16cid:durableId="1319922509">
    <w:abstractNumId w:val="14"/>
  </w:num>
  <w:num w:numId="9" w16cid:durableId="1123302879">
    <w:abstractNumId w:val="15"/>
  </w:num>
  <w:num w:numId="10" w16cid:durableId="284042773">
    <w:abstractNumId w:val="6"/>
  </w:num>
  <w:num w:numId="11" w16cid:durableId="977763449">
    <w:abstractNumId w:val="1"/>
  </w:num>
  <w:num w:numId="12" w16cid:durableId="2094661792">
    <w:abstractNumId w:val="7"/>
  </w:num>
  <w:num w:numId="13" w16cid:durableId="639580390">
    <w:abstractNumId w:val="0"/>
  </w:num>
  <w:num w:numId="14" w16cid:durableId="1255672605">
    <w:abstractNumId w:val="2"/>
  </w:num>
  <w:num w:numId="15" w16cid:durableId="787551567">
    <w:abstractNumId w:val="8"/>
  </w:num>
  <w:num w:numId="16" w16cid:durableId="1397162588">
    <w:abstractNumId w:val="9"/>
  </w:num>
  <w:num w:numId="17" w16cid:durableId="541527422">
    <w:abstractNumId w:val="16"/>
  </w:num>
  <w:num w:numId="18" w16cid:durableId="303043383">
    <w:abstractNumId w:val="19"/>
  </w:num>
  <w:num w:numId="19" w16cid:durableId="1280533541">
    <w:abstractNumId w:val="11"/>
  </w:num>
  <w:num w:numId="20" w16cid:durableId="11086928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92"/>
    <w:rsid w:val="000024DE"/>
    <w:rsid w:val="00010F79"/>
    <w:rsid w:val="00011D80"/>
    <w:rsid w:val="000149E8"/>
    <w:rsid w:val="00016028"/>
    <w:rsid w:val="00017AE6"/>
    <w:rsid w:val="00020272"/>
    <w:rsid w:val="0002319C"/>
    <w:rsid w:val="000234CC"/>
    <w:rsid w:val="000365EC"/>
    <w:rsid w:val="0004149D"/>
    <w:rsid w:val="0005537D"/>
    <w:rsid w:val="00055733"/>
    <w:rsid w:val="00056CD8"/>
    <w:rsid w:val="000602DF"/>
    <w:rsid w:val="000634E3"/>
    <w:rsid w:val="00063C67"/>
    <w:rsid w:val="00077903"/>
    <w:rsid w:val="000802C5"/>
    <w:rsid w:val="000B0A57"/>
    <w:rsid w:val="000B1CAF"/>
    <w:rsid w:val="000B7855"/>
    <w:rsid w:val="000C0BCC"/>
    <w:rsid w:val="000C33D2"/>
    <w:rsid w:val="000C4328"/>
    <w:rsid w:val="000C7B1B"/>
    <w:rsid w:val="000D64D8"/>
    <w:rsid w:val="000D66F2"/>
    <w:rsid w:val="000D77F8"/>
    <w:rsid w:val="000E6FC0"/>
    <w:rsid w:val="000F1602"/>
    <w:rsid w:val="00110F90"/>
    <w:rsid w:val="00115627"/>
    <w:rsid w:val="001203D7"/>
    <w:rsid w:val="00120D0C"/>
    <w:rsid w:val="00123A38"/>
    <w:rsid w:val="0012478C"/>
    <w:rsid w:val="0012630A"/>
    <w:rsid w:val="00131398"/>
    <w:rsid w:val="0013376C"/>
    <w:rsid w:val="00137131"/>
    <w:rsid w:val="001375BB"/>
    <w:rsid w:val="001440F6"/>
    <w:rsid w:val="0014700E"/>
    <w:rsid w:val="001477E5"/>
    <w:rsid w:val="0015010B"/>
    <w:rsid w:val="00150E76"/>
    <w:rsid w:val="001518CF"/>
    <w:rsid w:val="00151D3A"/>
    <w:rsid w:val="001539B5"/>
    <w:rsid w:val="00165FB0"/>
    <w:rsid w:val="00167E4A"/>
    <w:rsid w:val="00174BB2"/>
    <w:rsid w:val="00176B77"/>
    <w:rsid w:val="00184A12"/>
    <w:rsid w:val="001874E4"/>
    <w:rsid w:val="001936B4"/>
    <w:rsid w:val="001A3340"/>
    <w:rsid w:val="001B14CF"/>
    <w:rsid w:val="001B40AE"/>
    <w:rsid w:val="001C22E2"/>
    <w:rsid w:val="001C28EC"/>
    <w:rsid w:val="001D3596"/>
    <w:rsid w:val="001D4041"/>
    <w:rsid w:val="001D6264"/>
    <w:rsid w:val="001D7D89"/>
    <w:rsid w:val="001E6516"/>
    <w:rsid w:val="001E6C51"/>
    <w:rsid w:val="001E7053"/>
    <w:rsid w:val="001F2EEC"/>
    <w:rsid w:val="00204C8B"/>
    <w:rsid w:val="00207E88"/>
    <w:rsid w:val="00210EE5"/>
    <w:rsid w:val="00212A39"/>
    <w:rsid w:val="00212D00"/>
    <w:rsid w:val="002140CE"/>
    <w:rsid w:val="00220DC7"/>
    <w:rsid w:val="00222DFC"/>
    <w:rsid w:val="002242F7"/>
    <w:rsid w:val="002341A9"/>
    <w:rsid w:val="00237572"/>
    <w:rsid w:val="00237E21"/>
    <w:rsid w:val="00242463"/>
    <w:rsid w:val="00252CAE"/>
    <w:rsid w:val="00252D34"/>
    <w:rsid w:val="00254C1B"/>
    <w:rsid w:val="00255EFC"/>
    <w:rsid w:val="0026034C"/>
    <w:rsid w:val="00261B59"/>
    <w:rsid w:val="00265DFB"/>
    <w:rsid w:val="00267012"/>
    <w:rsid w:val="00274429"/>
    <w:rsid w:val="00281B60"/>
    <w:rsid w:val="002825B0"/>
    <w:rsid w:val="00286145"/>
    <w:rsid w:val="002879FC"/>
    <w:rsid w:val="00292D45"/>
    <w:rsid w:val="00293B45"/>
    <w:rsid w:val="00297665"/>
    <w:rsid w:val="002A3DED"/>
    <w:rsid w:val="002A3F93"/>
    <w:rsid w:val="002A4C4F"/>
    <w:rsid w:val="002B03EA"/>
    <w:rsid w:val="002B2A46"/>
    <w:rsid w:val="002C3A26"/>
    <w:rsid w:val="002C3D2A"/>
    <w:rsid w:val="002D1AB6"/>
    <w:rsid w:val="002D2267"/>
    <w:rsid w:val="002D3EF0"/>
    <w:rsid w:val="002D4000"/>
    <w:rsid w:val="002E377D"/>
    <w:rsid w:val="002E3DCD"/>
    <w:rsid w:val="002F00F8"/>
    <w:rsid w:val="0030194F"/>
    <w:rsid w:val="00306C05"/>
    <w:rsid w:val="00313CBA"/>
    <w:rsid w:val="0031513B"/>
    <w:rsid w:val="003155BF"/>
    <w:rsid w:val="00322449"/>
    <w:rsid w:val="00323BC7"/>
    <w:rsid w:val="003256F9"/>
    <w:rsid w:val="003329D0"/>
    <w:rsid w:val="00335CE1"/>
    <w:rsid w:val="0033799C"/>
    <w:rsid w:val="003446D1"/>
    <w:rsid w:val="00346DAA"/>
    <w:rsid w:val="00351C05"/>
    <w:rsid w:val="00355894"/>
    <w:rsid w:val="003567C7"/>
    <w:rsid w:val="0036504E"/>
    <w:rsid w:val="00372A7E"/>
    <w:rsid w:val="003768EF"/>
    <w:rsid w:val="003851D7"/>
    <w:rsid w:val="00393DCC"/>
    <w:rsid w:val="003971FC"/>
    <w:rsid w:val="003A0A10"/>
    <w:rsid w:val="003A3C25"/>
    <w:rsid w:val="003A4C72"/>
    <w:rsid w:val="003A68A1"/>
    <w:rsid w:val="003B2804"/>
    <w:rsid w:val="003B70A2"/>
    <w:rsid w:val="003C02F6"/>
    <w:rsid w:val="003C1F0B"/>
    <w:rsid w:val="003C3624"/>
    <w:rsid w:val="003C3C01"/>
    <w:rsid w:val="003D0E46"/>
    <w:rsid w:val="003D501C"/>
    <w:rsid w:val="003D7CF4"/>
    <w:rsid w:val="003E0595"/>
    <w:rsid w:val="003E47E0"/>
    <w:rsid w:val="003F1473"/>
    <w:rsid w:val="003F2816"/>
    <w:rsid w:val="003F40A7"/>
    <w:rsid w:val="003F4ED1"/>
    <w:rsid w:val="003F62C3"/>
    <w:rsid w:val="00400C4F"/>
    <w:rsid w:val="00404F6A"/>
    <w:rsid w:val="0041774B"/>
    <w:rsid w:val="00420F67"/>
    <w:rsid w:val="00421179"/>
    <w:rsid w:val="004244E6"/>
    <w:rsid w:val="0042684F"/>
    <w:rsid w:val="00426FF0"/>
    <w:rsid w:val="0044465D"/>
    <w:rsid w:val="00447A6D"/>
    <w:rsid w:val="00451450"/>
    <w:rsid w:val="00451E80"/>
    <w:rsid w:val="00454F1D"/>
    <w:rsid w:val="004550AE"/>
    <w:rsid w:val="00455FCD"/>
    <w:rsid w:val="0045610E"/>
    <w:rsid w:val="004649C6"/>
    <w:rsid w:val="00465CC3"/>
    <w:rsid w:val="004807BB"/>
    <w:rsid w:val="004809B4"/>
    <w:rsid w:val="00484268"/>
    <w:rsid w:val="004876DD"/>
    <w:rsid w:val="00492D6C"/>
    <w:rsid w:val="0049333E"/>
    <w:rsid w:val="00493C0E"/>
    <w:rsid w:val="00495139"/>
    <w:rsid w:val="004A1C37"/>
    <w:rsid w:val="004A5848"/>
    <w:rsid w:val="004A766A"/>
    <w:rsid w:val="004B2526"/>
    <w:rsid w:val="004C0673"/>
    <w:rsid w:val="004C14C0"/>
    <w:rsid w:val="004C4D0D"/>
    <w:rsid w:val="004D1112"/>
    <w:rsid w:val="004D154A"/>
    <w:rsid w:val="004D25A0"/>
    <w:rsid w:val="004D617D"/>
    <w:rsid w:val="004E55A4"/>
    <w:rsid w:val="004E7976"/>
    <w:rsid w:val="004F299C"/>
    <w:rsid w:val="004F3AC9"/>
    <w:rsid w:val="00501A85"/>
    <w:rsid w:val="00503D75"/>
    <w:rsid w:val="005055BD"/>
    <w:rsid w:val="00511D85"/>
    <w:rsid w:val="0052470C"/>
    <w:rsid w:val="00524D3C"/>
    <w:rsid w:val="00526286"/>
    <w:rsid w:val="00527ECA"/>
    <w:rsid w:val="0053013A"/>
    <w:rsid w:val="00531985"/>
    <w:rsid w:val="005357B9"/>
    <w:rsid w:val="00535C01"/>
    <w:rsid w:val="00553C94"/>
    <w:rsid w:val="0055437B"/>
    <w:rsid w:val="005547AF"/>
    <w:rsid w:val="005547BB"/>
    <w:rsid w:val="005562F3"/>
    <w:rsid w:val="00557089"/>
    <w:rsid w:val="00560388"/>
    <w:rsid w:val="00563BF9"/>
    <w:rsid w:val="0056422F"/>
    <w:rsid w:val="00580408"/>
    <w:rsid w:val="00585E38"/>
    <w:rsid w:val="00587C38"/>
    <w:rsid w:val="00591BB2"/>
    <w:rsid w:val="005A4A72"/>
    <w:rsid w:val="005B1AD9"/>
    <w:rsid w:val="005B5BDE"/>
    <w:rsid w:val="005D3AC6"/>
    <w:rsid w:val="005E7F91"/>
    <w:rsid w:val="005F65CB"/>
    <w:rsid w:val="0060131B"/>
    <w:rsid w:val="00601F02"/>
    <w:rsid w:val="00602C34"/>
    <w:rsid w:val="0060687B"/>
    <w:rsid w:val="00611F28"/>
    <w:rsid w:val="006123BC"/>
    <w:rsid w:val="00615AE2"/>
    <w:rsid w:val="00620F7A"/>
    <w:rsid w:val="00621D89"/>
    <w:rsid w:val="00622602"/>
    <w:rsid w:val="0064065A"/>
    <w:rsid w:val="006435BB"/>
    <w:rsid w:val="00652DFC"/>
    <w:rsid w:val="00666000"/>
    <w:rsid w:val="00672D33"/>
    <w:rsid w:val="00675B6C"/>
    <w:rsid w:val="00676B69"/>
    <w:rsid w:val="00681AAF"/>
    <w:rsid w:val="00683D97"/>
    <w:rsid w:val="00684F8D"/>
    <w:rsid w:val="00685854"/>
    <w:rsid w:val="00690821"/>
    <w:rsid w:val="006914B6"/>
    <w:rsid w:val="006A7D66"/>
    <w:rsid w:val="006B22D3"/>
    <w:rsid w:val="006B3D34"/>
    <w:rsid w:val="006C7DD4"/>
    <w:rsid w:val="006D2619"/>
    <w:rsid w:val="006D5BB5"/>
    <w:rsid w:val="006E221E"/>
    <w:rsid w:val="006E2709"/>
    <w:rsid w:val="006E6897"/>
    <w:rsid w:val="006F2F5C"/>
    <w:rsid w:val="00701F93"/>
    <w:rsid w:val="00714AFE"/>
    <w:rsid w:val="00720004"/>
    <w:rsid w:val="00723A0D"/>
    <w:rsid w:val="0072557B"/>
    <w:rsid w:val="00726718"/>
    <w:rsid w:val="0072678C"/>
    <w:rsid w:val="007409CB"/>
    <w:rsid w:val="00741C92"/>
    <w:rsid w:val="0074495B"/>
    <w:rsid w:val="00750CDB"/>
    <w:rsid w:val="00751E7B"/>
    <w:rsid w:val="007574E4"/>
    <w:rsid w:val="007655A5"/>
    <w:rsid w:val="007731C8"/>
    <w:rsid w:val="0078259E"/>
    <w:rsid w:val="007A10F6"/>
    <w:rsid w:val="007C3EF7"/>
    <w:rsid w:val="007C6730"/>
    <w:rsid w:val="007D3D33"/>
    <w:rsid w:val="007D6B38"/>
    <w:rsid w:val="007E5F01"/>
    <w:rsid w:val="007F19A8"/>
    <w:rsid w:val="007F6FF8"/>
    <w:rsid w:val="00803C37"/>
    <w:rsid w:val="00813D36"/>
    <w:rsid w:val="00821C18"/>
    <w:rsid w:val="008258CE"/>
    <w:rsid w:val="00830AF1"/>
    <w:rsid w:val="00843202"/>
    <w:rsid w:val="00846E25"/>
    <w:rsid w:val="0084740F"/>
    <w:rsid w:val="00852DC8"/>
    <w:rsid w:val="00854C86"/>
    <w:rsid w:val="00856773"/>
    <w:rsid w:val="00861968"/>
    <w:rsid w:val="0086793A"/>
    <w:rsid w:val="0087449F"/>
    <w:rsid w:val="00880111"/>
    <w:rsid w:val="008866A6"/>
    <w:rsid w:val="00892AA5"/>
    <w:rsid w:val="00896466"/>
    <w:rsid w:val="008A13C4"/>
    <w:rsid w:val="008A1C5F"/>
    <w:rsid w:val="008A2F1D"/>
    <w:rsid w:val="008A4F48"/>
    <w:rsid w:val="008A5142"/>
    <w:rsid w:val="008A755B"/>
    <w:rsid w:val="008B268C"/>
    <w:rsid w:val="008C3E66"/>
    <w:rsid w:val="008C5048"/>
    <w:rsid w:val="008D185D"/>
    <w:rsid w:val="008D3B46"/>
    <w:rsid w:val="008D75C4"/>
    <w:rsid w:val="008F06A7"/>
    <w:rsid w:val="008F6C53"/>
    <w:rsid w:val="009124BE"/>
    <w:rsid w:val="00923113"/>
    <w:rsid w:val="0092630D"/>
    <w:rsid w:val="00931834"/>
    <w:rsid w:val="0093195D"/>
    <w:rsid w:val="009343B9"/>
    <w:rsid w:val="00951BC9"/>
    <w:rsid w:val="00957A5B"/>
    <w:rsid w:val="0096013A"/>
    <w:rsid w:val="00962CD2"/>
    <w:rsid w:val="00963113"/>
    <w:rsid w:val="00967662"/>
    <w:rsid w:val="00975C3F"/>
    <w:rsid w:val="00976A94"/>
    <w:rsid w:val="00980B36"/>
    <w:rsid w:val="009817D4"/>
    <w:rsid w:val="009849F5"/>
    <w:rsid w:val="00985C06"/>
    <w:rsid w:val="00987507"/>
    <w:rsid w:val="009945D7"/>
    <w:rsid w:val="00997DDA"/>
    <w:rsid w:val="009A6B2D"/>
    <w:rsid w:val="009A72FF"/>
    <w:rsid w:val="009B51B1"/>
    <w:rsid w:val="009C2199"/>
    <w:rsid w:val="009C4FA0"/>
    <w:rsid w:val="009C50C1"/>
    <w:rsid w:val="009C79D5"/>
    <w:rsid w:val="009D0C53"/>
    <w:rsid w:val="009D617C"/>
    <w:rsid w:val="009D6DFE"/>
    <w:rsid w:val="009E75DD"/>
    <w:rsid w:val="009F51EA"/>
    <w:rsid w:val="009F6492"/>
    <w:rsid w:val="009F74E1"/>
    <w:rsid w:val="00A074A6"/>
    <w:rsid w:val="00A125D1"/>
    <w:rsid w:val="00A1296F"/>
    <w:rsid w:val="00A144C8"/>
    <w:rsid w:val="00A20D7D"/>
    <w:rsid w:val="00A2781E"/>
    <w:rsid w:val="00A30AE9"/>
    <w:rsid w:val="00A37F82"/>
    <w:rsid w:val="00A42988"/>
    <w:rsid w:val="00A42B10"/>
    <w:rsid w:val="00A465AC"/>
    <w:rsid w:val="00A4660B"/>
    <w:rsid w:val="00A5006F"/>
    <w:rsid w:val="00A5038B"/>
    <w:rsid w:val="00A5586A"/>
    <w:rsid w:val="00A57FA1"/>
    <w:rsid w:val="00A67D74"/>
    <w:rsid w:val="00A72468"/>
    <w:rsid w:val="00A738CB"/>
    <w:rsid w:val="00A8049F"/>
    <w:rsid w:val="00A91E4B"/>
    <w:rsid w:val="00AA1250"/>
    <w:rsid w:val="00AB2DA5"/>
    <w:rsid w:val="00AB5EBE"/>
    <w:rsid w:val="00AB79B6"/>
    <w:rsid w:val="00AD4E8C"/>
    <w:rsid w:val="00AD76C1"/>
    <w:rsid w:val="00AF1972"/>
    <w:rsid w:val="00AF2714"/>
    <w:rsid w:val="00AF4505"/>
    <w:rsid w:val="00B01287"/>
    <w:rsid w:val="00B04C62"/>
    <w:rsid w:val="00B066BB"/>
    <w:rsid w:val="00B10621"/>
    <w:rsid w:val="00B13814"/>
    <w:rsid w:val="00B1639D"/>
    <w:rsid w:val="00B231EE"/>
    <w:rsid w:val="00B3101D"/>
    <w:rsid w:val="00B44855"/>
    <w:rsid w:val="00B60BC7"/>
    <w:rsid w:val="00B615F9"/>
    <w:rsid w:val="00B66FC1"/>
    <w:rsid w:val="00B751BB"/>
    <w:rsid w:val="00B75EE1"/>
    <w:rsid w:val="00B929D5"/>
    <w:rsid w:val="00BA2392"/>
    <w:rsid w:val="00BA5049"/>
    <w:rsid w:val="00BA632C"/>
    <w:rsid w:val="00BD24DE"/>
    <w:rsid w:val="00BD2D7A"/>
    <w:rsid w:val="00BE5E96"/>
    <w:rsid w:val="00BF71B5"/>
    <w:rsid w:val="00C0514D"/>
    <w:rsid w:val="00C0638D"/>
    <w:rsid w:val="00C11113"/>
    <w:rsid w:val="00C12DFA"/>
    <w:rsid w:val="00C14D08"/>
    <w:rsid w:val="00C14FC6"/>
    <w:rsid w:val="00C2157E"/>
    <w:rsid w:val="00C26AF0"/>
    <w:rsid w:val="00C26F07"/>
    <w:rsid w:val="00C274CB"/>
    <w:rsid w:val="00C30A30"/>
    <w:rsid w:val="00C33B46"/>
    <w:rsid w:val="00C33B59"/>
    <w:rsid w:val="00C36035"/>
    <w:rsid w:val="00C360DA"/>
    <w:rsid w:val="00C36D0B"/>
    <w:rsid w:val="00C41C06"/>
    <w:rsid w:val="00C42FA0"/>
    <w:rsid w:val="00C43235"/>
    <w:rsid w:val="00C4587D"/>
    <w:rsid w:val="00C46275"/>
    <w:rsid w:val="00C4690E"/>
    <w:rsid w:val="00C47015"/>
    <w:rsid w:val="00C47FAE"/>
    <w:rsid w:val="00C52F2A"/>
    <w:rsid w:val="00C54C4F"/>
    <w:rsid w:val="00C612D6"/>
    <w:rsid w:val="00C70CFC"/>
    <w:rsid w:val="00C80DAE"/>
    <w:rsid w:val="00C85614"/>
    <w:rsid w:val="00C94B87"/>
    <w:rsid w:val="00C95EE5"/>
    <w:rsid w:val="00CA341A"/>
    <w:rsid w:val="00CA383D"/>
    <w:rsid w:val="00CA57C8"/>
    <w:rsid w:val="00CA665D"/>
    <w:rsid w:val="00CA74DC"/>
    <w:rsid w:val="00CB4DCD"/>
    <w:rsid w:val="00CB4F1E"/>
    <w:rsid w:val="00CB6E63"/>
    <w:rsid w:val="00CC024B"/>
    <w:rsid w:val="00CD1393"/>
    <w:rsid w:val="00CD219E"/>
    <w:rsid w:val="00CD21BF"/>
    <w:rsid w:val="00CE3955"/>
    <w:rsid w:val="00CE72EA"/>
    <w:rsid w:val="00CF25C7"/>
    <w:rsid w:val="00CF27E3"/>
    <w:rsid w:val="00CF5D3F"/>
    <w:rsid w:val="00D0468E"/>
    <w:rsid w:val="00D20BC8"/>
    <w:rsid w:val="00D303A1"/>
    <w:rsid w:val="00D35FED"/>
    <w:rsid w:val="00D40860"/>
    <w:rsid w:val="00D41042"/>
    <w:rsid w:val="00D41489"/>
    <w:rsid w:val="00D53E27"/>
    <w:rsid w:val="00D562EE"/>
    <w:rsid w:val="00D62AE6"/>
    <w:rsid w:val="00D72AB8"/>
    <w:rsid w:val="00D72F38"/>
    <w:rsid w:val="00D73F22"/>
    <w:rsid w:val="00D94706"/>
    <w:rsid w:val="00D94B3F"/>
    <w:rsid w:val="00D94DFF"/>
    <w:rsid w:val="00D955DE"/>
    <w:rsid w:val="00D95AED"/>
    <w:rsid w:val="00D96D2B"/>
    <w:rsid w:val="00DA0D2D"/>
    <w:rsid w:val="00DA19F5"/>
    <w:rsid w:val="00DA6FA4"/>
    <w:rsid w:val="00DB1A01"/>
    <w:rsid w:val="00DB2A07"/>
    <w:rsid w:val="00DB3428"/>
    <w:rsid w:val="00DB363B"/>
    <w:rsid w:val="00DB542C"/>
    <w:rsid w:val="00DB69C4"/>
    <w:rsid w:val="00DB6CAE"/>
    <w:rsid w:val="00DC6679"/>
    <w:rsid w:val="00DD1E22"/>
    <w:rsid w:val="00DD5530"/>
    <w:rsid w:val="00DD7527"/>
    <w:rsid w:val="00DE0463"/>
    <w:rsid w:val="00DE0593"/>
    <w:rsid w:val="00DF0E92"/>
    <w:rsid w:val="00DF7C5D"/>
    <w:rsid w:val="00E003F8"/>
    <w:rsid w:val="00E029E6"/>
    <w:rsid w:val="00E0388F"/>
    <w:rsid w:val="00E049C6"/>
    <w:rsid w:val="00E20569"/>
    <w:rsid w:val="00E44C18"/>
    <w:rsid w:val="00E451AB"/>
    <w:rsid w:val="00E479E5"/>
    <w:rsid w:val="00E54E2C"/>
    <w:rsid w:val="00E568E1"/>
    <w:rsid w:val="00E56C15"/>
    <w:rsid w:val="00E63AAE"/>
    <w:rsid w:val="00E64B25"/>
    <w:rsid w:val="00E67D36"/>
    <w:rsid w:val="00E71160"/>
    <w:rsid w:val="00E809C4"/>
    <w:rsid w:val="00E861F3"/>
    <w:rsid w:val="00E93E50"/>
    <w:rsid w:val="00E962EF"/>
    <w:rsid w:val="00EA1EC3"/>
    <w:rsid w:val="00EA2D83"/>
    <w:rsid w:val="00EA3003"/>
    <w:rsid w:val="00EA405D"/>
    <w:rsid w:val="00EA59AC"/>
    <w:rsid w:val="00EB01F4"/>
    <w:rsid w:val="00ED2F46"/>
    <w:rsid w:val="00ED4832"/>
    <w:rsid w:val="00ED48EB"/>
    <w:rsid w:val="00EF1578"/>
    <w:rsid w:val="00EF3951"/>
    <w:rsid w:val="00F00CFB"/>
    <w:rsid w:val="00F03069"/>
    <w:rsid w:val="00F141FD"/>
    <w:rsid w:val="00F20899"/>
    <w:rsid w:val="00F31A02"/>
    <w:rsid w:val="00F35BB1"/>
    <w:rsid w:val="00F3762F"/>
    <w:rsid w:val="00F37A01"/>
    <w:rsid w:val="00F53921"/>
    <w:rsid w:val="00F548BB"/>
    <w:rsid w:val="00F55CE3"/>
    <w:rsid w:val="00F6202A"/>
    <w:rsid w:val="00F62265"/>
    <w:rsid w:val="00F8126D"/>
    <w:rsid w:val="00F85CED"/>
    <w:rsid w:val="00F8600C"/>
    <w:rsid w:val="00F96890"/>
    <w:rsid w:val="00F97E07"/>
    <w:rsid w:val="00FA1981"/>
    <w:rsid w:val="00FA67C3"/>
    <w:rsid w:val="00FB068A"/>
    <w:rsid w:val="00FB33A3"/>
    <w:rsid w:val="00FB79A3"/>
    <w:rsid w:val="00FB7CF1"/>
    <w:rsid w:val="00FC727A"/>
    <w:rsid w:val="00FC7CB2"/>
    <w:rsid w:val="00FD0200"/>
    <w:rsid w:val="00FD0D3B"/>
    <w:rsid w:val="00FD6795"/>
    <w:rsid w:val="00FF0328"/>
    <w:rsid w:val="00FF04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BF7EF"/>
  <w15:docId w15:val="{4600F76D-6286-4998-AEAF-45918BB8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CE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85CED"/>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F85C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CED"/>
    <w:rPr>
      <w:rFonts w:ascii="Calibri" w:eastAsia="Calibri" w:hAnsi="Calibri" w:cs="Times New Roman"/>
    </w:rPr>
  </w:style>
  <w:style w:type="paragraph" w:styleId="Footer">
    <w:name w:val="footer"/>
    <w:basedOn w:val="Normal"/>
    <w:link w:val="FooterChar"/>
    <w:uiPriority w:val="99"/>
    <w:unhideWhenUsed/>
    <w:rsid w:val="00F85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CED"/>
    <w:rPr>
      <w:rFonts w:ascii="Calibri" w:eastAsia="Calibri" w:hAnsi="Calibri" w:cs="Times New Roman"/>
    </w:rPr>
  </w:style>
  <w:style w:type="paragraph" w:styleId="ListParagraph">
    <w:name w:val="List Paragraph"/>
    <w:basedOn w:val="Normal"/>
    <w:uiPriority w:val="34"/>
    <w:qFormat/>
    <w:rsid w:val="004550AE"/>
    <w:pPr>
      <w:ind w:left="720"/>
      <w:contextualSpacing/>
    </w:pPr>
  </w:style>
  <w:style w:type="character" w:styleId="CommentReference">
    <w:name w:val="annotation reference"/>
    <w:basedOn w:val="DefaultParagraphFont"/>
    <w:uiPriority w:val="99"/>
    <w:semiHidden/>
    <w:unhideWhenUsed/>
    <w:rsid w:val="00115627"/>
    <w:rPr>
      <w:sz w:val="16"/>
      <w:szCs w:val="16"/>
    </w:rPr>
  </w:style>
  <w:style w:type="paragraph" w:styleId="CommentText">
    <w:name w:val="annotation text"/>
    <w:basedOn w:val="Normal"/>
    <w:link w:val="CommentTextChar"/>
    <w:uiPriority w:val="99"/>
    <w:unhideWhenUsed/>
    <w:rsid w:val="00115627"/>
    <w:pPr>
      <w:spacing w:line="240" w:lineRule="auto"/>
    </w:pPr>
    <w:rPr>
      <w:sz w:val="20"/>
      <w:szCs w:val="20"/>
    </w:rPr>
  </w:style>
  <w:style w:type="character" w:customStyle="1" w:styleId="CommentTextChar">
    <w:name w:val="Comment Text Char"/>
    <w:basedOn w:val="DefaultParagraphFont"/>
    <w:link w:val="CommentText"/>
    <w:uiPriority w:val="99"/>
    <w:rsid w:val="0011562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15627"/>
    <w:rPr>
      <w:b/>
      <w:bCs/>
    </w:rPr>
  </w:style>
  <w:style w:type="character" w:customStyle="1" w:styleId="CommentSubjectChar">
    <w:name w:val="Comment Subject Char"/>
    <w:basedOn w:val="CommentTextChar"/>
    <w:link w:val="CommentSubject"/>
    <w:uiPriority w:val="99"/>
    <w:semiHidden/>
    <w:rsid w:val="00115627"/>
    <w:rPr>
      <w:rFonts w:ascii="Calibri" w:eastAsia="Calibri" w:hAnsi="Calibri" w:cs="Times New Roman"/>
      <w:b/>
      <w:bCs/>
      <w:sz w:val="20"/>
      <w:szCs w:val="20"/>
    </w:rPr>
  </w:style>
  <w:style w:type="paragraph" w:styleId="NormalWeb">
    <w:name w:val="Normal (Web)"/>
    <w:basedOn w:val="Normal"/>
    <w:uiPriority w:val="99"/>
    <w:semiHidden/>
    <w:unhideWhenUsed/>
    <w:rsid w:val="000E6FC0"/>
    <w:rPr>
      <w:rFonts w:ascii="Times New Roman" w:hAnsi="Times New Roman"/>
      <w:sz w:val="24"/>
      <w:szCs w:val="24"/>
    </w:rPr>
  </w:style>
  <w:style w:type="paragraph" w:styleId="Revision">
    <w:name w:val="Revision"/>
    <w:hidden/>
    <w:uiPriority w:val="99"/>
    <w:semiHidden/>
    <w:rsid w:val="003A0A1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54902">
      <w:bodyDiv w:val="1"/>
      <w:marLeft w:val="0"/>
      <w:marRight w:val="0"/>
      <w:marTop w:val="0"/>
      <w:marBottom w:val="0"/>
      <w:divBdr>
        <w:top w:val="none" w:sz="0" w:space="0" w:color="auto"/>
        <w:left w:val="none" w:sz="0" w:space="0" w:color="auto"/>
        <w:bottom w:val="none" w:sz="0" w:space="0" w:color="auto"/>
        <w:right w:val="none" w:sz="0" w:space="0" w:color="auto"/>
      </w:divBdr>
    </w:div>
    <w:div w:id="237785763">
      <w:bodyDiv w:val="1"/>
      <w:marLeft w:val="0"/>
      <w:marRight w:val="0"/>
      <w:marTop w:val="0"/>
      <w:marBottom w:val="0"/>
      <w:divBdr>
        <w:top w:val="none" w:sz="0" w:space="0" w:color="auto"/>
        <w:left w:val="none" w:sz="0" w:space="0" w:color="auto"/>
        <w:bottom w:val="none" w:sz="0" w:space="0" w:color="auto"/>
        <w:right w:val="none" w:sz="0" w:space="0" w:color="auto"/>
      </w:divBdr>
    </w:div>
    <w:div w:id="776750645">
      <w:bodyDiv w:val="1"/>
      <w:marLeft w:val="0"/>
      <w:marRight w:val="0"/>
      <w:marTop w:val="0"/>
      <w:marBottom w:val="0"/>
      <w:divBdr>
        <w:top w:val="none" w:sz="0" w:space="0" w:color="auto"/>
        <w:left w:val="none" w:sz="0" w:space="0" w:color="auto"/>
        <w:bottom w:val="none" w:sz="0" w:space="0" w:color="auto"/>
        <w:right w:val="none" w:sz="0" w:space="0" w:color="auto"/>
      </w:divBdr>
    </w:div>
    <w:div w:id="902375630">
      <w:bodyDiv w:val="1"/>
      <w:marLeft w:val="0"/>
      <w:marRight w:val="0"/>
      <w:marTop w:val="0"/>
      <w:marBottom w:val="0"/>
      <w:divBdr>
        <w:top w:val="none" w:sz="0" w:space="0" w:color="auto"/>
        <w:left w:val="none" w:sz="0" w:space="0" w:color="auto"/>
        <w:bottom w:val="none" w:sz="0" w:space="0" w:color="auto"/>
        <w:right w:val="none" w:sz="0" w:space="0" w:color="auto"/>
      </w:divBdr>
    </w:div>
    <w:div w:id="1084765519">
      <w:bodyDiv w:val="1"/>
      <w:marLeft w:val="0"/>
      <w:marRight w:val="0"/>
      <w:marTop w:val="0"/>
      <w:marBottom w:val="0"/>
      <w:divBdr>
        <w:top w:val="none" w:sz="0" w:space="0" w:color="auto"/>
        <w:left w:val="none" w:sz="0" w:space="0" w:color="auto"/>
        <w:bottom w:val="none" w:sz="0" w:space="0" w:color="auto"/>
        <w:right w:val="none" w:sz="0" w:space="0" w:color="auto"/>
      </w:divBdr>
    </w:div>
    <w:div w:id="1214196817">
      <w:bodyDiv w:val="1"/>
      <w:marLeft w:val="0"/>
      <w:marRight w:val="0"/>
      <w:marTop w:val="0"/>
      <w:marBottom w:val="0"/>
      <w:divBdr>
        <w:top w:val="none" w:sz="0" w:space="0" w:color="auto"/>
        <w:left w:val="none" w:sz="0" w:space="0" w:color="auto"/>
        <w:bottom w:val="none" w:sz="0" w:space="0" w:color="auto"/>
        <w:right w:val="none" w:sz="0" w:space="0" w:color="auto"/>
      </w:divBdr>
    </w:div>
    <w:div w:id="1368263512">
      <w:bodyDiv w:val="1"/>
      <w:marLeft w:val="0"/>
      <w:marRight w:val="0"/>
      <w:marTop w:val="0"/>
      <w:marBottom w:val="0"/>
      <w:divBdr>
        <w:top w:val="none" w:sz="0" w:space="0" w:color="auto"/>
        <w:left w:val="none" w:sz="0" w:space="0" w:color="auto"/>
        <w:bottom w:val="none" w:sz="0" w:space="0" w:color="auto"/>
        <w:right w:val="none" w:sz="0" w:space="0" w:color="auto"/>
      </w:divBdr>
    </w:div>
    <w:div w:id="1672678800">
      <w:bodyDiv w:val="1"/>
      <w:marLeft w:val="0"/>
      <w:marRight w:val="0"/>
      <w:marTop w:val="0"/>
      <w:marBottom w:val="0"/>
      <w:divBdr>
        <w:top w:val="none" w:sz="0" w:space="0" w:color="auto"/>
        <w:left w:val="none" w:sz="0" w:space="0" w:color="auto"/>
        <w:bottom w:val="none" w:sz="0" w:space="0" w:color="auto"/>
        <w:right w:val="none" w:sz="0" w:space="0" w:color="auto"/>
      </w:divBdr>
    </w:div>
    <w:div w:id="1904214073">
      <w:bodyDiv w:val="1"/>
      <w:marLeft w:val="0"/>
      <w:marRight w:val="0"/>
      <w:marTop w:val="0"/>
      <w:marBottom w:val="0"/>
      <w:divBdr>
        <w:top w:val="none" w:sz="0" w:space="0" w:color="auto"/>
        <w:left w:val="none" w:sz="0" w:space="0" w:color="auto"/>
        <w:bottom w:val="none" w:sz="0" w:space="0" w:color="auto"/>
        <w:right w:val="none" w:sz="0" w:space="0" w:color="auto"/>
      </w:divBdr>
    </w:div>
    <w:div w:id="1937590941">
      <w:bodyDiv w:val="1"/>
      <w:marLeft w:val="0"/>
      <w:marRight w:val="0"/>
      <w:marTop w:val="0"/>
      <w:marBottom w:val="0"/>
      <w:divBdr>
        <w:top w:val="none" w:sz="0" w:space="0" w:color="auto"/>
        <w:left w:val="none" w:sz="0" w:space="0" w:color="auto"/>
        <w:bottom w:val="none" w:sz="0" w:space="0" w:color="auto"/>
        <w:right w:val="none" w:sz="0" w:space="0" w:color="auto"/>
      </w:divBdr>
    </w:div>
    <w:div w:id="2029022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4D2E-579B-46EB-B7EA-688B749D0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24</Pages>
  <Words>8470</Words>
  <Characters>49126</Characters>
  <Application>Microsoft Office Word</Application>
  <DocSecurity>0</DocSecurity>
  <Lines>1364</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Elms,Jayne swp58028</dc:creator>
  <cp:keywords/>
  <dc:description/>
  <cp:lastModifiedBy>Williams,Tina swp56628</cp:lastModifiedBy>
  <cp:revision>4</cp:revision>
  <cp:lastPrinted>2026-02-20T11:11:00Z</cp:lastPrinted>
  <dcterms:created xsi:type="dcterms:W3CDTF">2026-03-31T09:59:00Z</dcterms:created>
  <dcterms:modified xsi:type="dcterms:W3CDTF">2026-03-31T15:41:00Z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2022-02-01T07:34:49Z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0e9a1a13-075a-497e-831b-a0dd633839d3</vt:lpwstr>
  </property>
  <property fmtid="{D5CDD505-2E9C-101B-9397-08002B2CF9AE}" pid="8" name="MSIP_Label_66cf8fe5-b7b7-4df7-b38d-1c61ac2f6639_ContentBits">
    <vt:lpwstr>0</vt:lpwstr>
  </property>
  <property fmtid="{D5CDD505-2E9C-101B-9397-08002B2CF9AE}" pid="9" name="TitusGUID">
    <vt:lpwstr>9a40d5fb-8b29-4517-ab65-e4c87916609b</vt:lpwstr>
  </property>
  <property fmtid="{D5CDD505-2E9C-101B-9397-08002B2CF9AE}" pid="10" name="Classification">
    <vt:lpwstr>OFFICIAL</vt:lpwstr>
  </property>
  <property fmtid="{D5CDD505-2E9C-101B-9397-08002B2CF9AE}" pid="11" name="Visibility">
    <vt:lpwstr>NOT VISIBLE</vt:lpwstr>
  </property>
</Properties>
</file>